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62" w:rsidRPr="002101B7" w:rsidRDefault="00797B62" w:rsidP="00797B62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0" w:name="_Hlk3222395"/>
      <w:bookmarkStart w:id="1" w:name="_GoBack"/>
      <w:bookmarkEnd w:id="1"/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(Hoja membretada de la </w:t>
      </w:r>
      <w:r w:rsidR="00830AFF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bookmarkEnd w:id="0"/>
    </w:p>
    <w:p w:rsidR="00AB0B31" w:rsidRPr="002101B7" w:rsidRDefault="00AB0B31" w:rsidP="00D5517F">
      <w:pPr>
        <w:ind w:left="567" w:right="567"/>
        <w:jc w:val="right"/>
        <w:rPr>
          <w:rFonts w:ascii="Arial" w:hAnsi="Arial" w:cs="Arial"/>
          <w:sz w:val="20"/>
          <w:szCs w:val="20"/>
        </w:rPr>
      </w:pPr>
    </w:p>
    <w:p w:rsidR="00EB1789" w:rsidRPr="002101B7" w:rsidRDefault="00EB1789" w:rsidP="00EB1789">
      <w:pPr>
        <w:ind w:left="567" w:right="567"/>
        <w:rPr>
          <w:rFonts w:ascii="Arial" w:hAnsi="Arial" w:cs="Arial"/>
          <w:b/>
          <w:sz w:val="20"/>
          <w:szCs w:val="20"/>
        </w:rPr>
      </w:pPr>
    </w:p>
    <w:p w:rsidR="00EB1789" w:rsidRPr="002101B7" w:rsidRDefault="00EB1789" w:rsidP="00EB1789">
      <w:pPr>
        <w:ind w:left="567" w:right="567"/>
        <w:rPr>
          <w:rFonts w:ascii="Arial" w:hAnsi="Arial" w:cs="Arial"/>
          <w:b/>
          <w:sz w:val="20"/>
          <w:szCs w:val="20"/>
        </w:rPr>
      </w:pPr>
    </w:p>
    <w:p w:rsidR="00EB1789" w:rsidRPr="002101B7" w:rsidRDefault="00EB1789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EB1789" w:rsidRPr="002101B7" w:rsidRDefault="00872CE1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Unidad de Planeación y </w:t>
      </w:r>
      <w:r w:rsidR="00EB1789"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>Fiscalización del Patrimonio Público Federal</w:t>
      </w:r>
    </w:p>
    <w:p w:rsidR="0085614F" w:rsidRPr="002101B7" w:rsidRDefault="00EB1789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EB1789" w:rsidRPr="002101B7" w:rsidRDefault="00EB1789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Guadalupe </w:t>
      </w:r>
      <w:proofErr w:type="spellStart"/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>Inn</w:t>
      </w:r>
      <w:proofErr w:type="spellEnd"/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, </w:t>
      </w:r>
    </w:p>
    <w:p w:rsidR="00EB1789" w:rsidRPr="002101B7" w:rsidRDefault="00EB1789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Alcaldía Álvaro Obregón, </w:t>
      </w:r>
    </w:p>
    <w:p w:rsidR="00EB1789" w:rsidRPr="002101B7" w:rsidRDefault="00EB1789" w:rsidP="00EB178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b/>
          <w:sz w:val="20"/>
          <w:szCs w:val="20"/>
          <w:lang w:val="es-MX" w:eastAsia="en-US"/>
        </w:rPr>
        <w:t>Ciudad de México, C.P. 01020.</w:t>
      </w:r>
    </w:p>
    <w:p w:rsidR="00EB1789" w:rsidRPr="002101B7" w:rsidRDefault="00EB1789" w:rsidP="00EB1789">
      <w:pPr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2409C1" w:rsidRPr="002101B7" w:rsidRDefault="002409C1" w:rsidP="00AB0B31">
      <w:pPr>
        <w:ind w:left="567" w:right="567"/>
        <w:rPr>
          <w:rFonts w:ascii="Arial" w:hAnsi="Arial" w:cs="Arial"/>
          <w:b/>
          <w:sz w:val="20"/>
          <w:szCs w:val="20"/>
        </w:rPr>
      </w:pPr>
    </w:p>
    <w:p w:rsidR="00AB0B31" w:rsidRPr="002101B7" w:rsidRDefault="00AB0B31" w:rsidP="00AB0B31">
      <w:pPr>
        <w:ind w:left="567" w:right="567"/>
        <w:jc w:val="right"/>
        <w:rPr>
          <w:rFonts w:ascii="Arial" w:hAnsi="Arial" w:cs="Arial"/>
          <w:sz w:val="20"/>
          <w:szCs w:val="20"/>
        </w:rPr>
      </w:pPr>
    </w:p>
    <w:p w:rsidR="00AB0B31" w:rsidRPr="002101B7" w:rsidRDefault="00AB0B31" w:rsidP="00AB0B31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(Fecha)</w:t>
      </w:r>
    </w:p>
    <w:p w:rsidR="002409C1" w:rsidRPr="002101B7" w:rsidRDefault="002409C1" w:rsidP="00AB0B31">
      <w:pPr>
        <w:ind w:left="567" w:right="567"/>
        <w:jc w:val="right"/>
        <w:rPr>
          <w:rFonts w:ascii="Arial" w:hAnsi="Arial" w:cs="Arial"/>
          <w:sz w:val="20"/>
          <w:szCs w:val="20"/>
        </w:rPr>
      </w:pPr>
    </w:p>
    <w:p w:rsidR="00AB0B31" w:rsidRPr="002101B7" w:rsidRDefault="00AB0B31" w:rsidP="00AB0B31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DA62EC" w:rsidRPr="002101B7" w:rsidRDefault="00AB0B31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2101B7">
        <w:rPr>
          <w:rFonts w:ascii="Arial" w:hAnsi="Arial" w:cs="Arial"/>
          <w:i/>
          <w:sz w:val="20"/>
          <w:szCs w:val="20"/>
        </w:rPr>
        <w:t>(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Nombre y </w:t>
      </w:r>
      <w:r w:rsidR="00830AFF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a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pellido del Representante Legal)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___________________________________, actuando en nombre y representación de la </w:t>
      </w:r>
      <w:r w:rsidR="007945CA" w:rsidRPr="002101B7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irma (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firma)</w:t>
      </w:r>
      <w:r w:rsidR="005B274A" w:rsidRPr="002101B7">
        <w:rPr>
          <w:rFonts w:ascii="Arial" w:eastAsiaTheme="minorHAnsi" w:hAnsi="Arial" w:cs="Arial"/>
          <w:sz w:val="20"/>
          <w:szCs w:val="20"/>
          <w:lang w:val="es-MX" w:eastAsia="en-US"/>
        </w:rPr>
        <w:t>, y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en cumplimiento a lo ordenado por el numeral </w:t>
      </w:r>
      <w:r w:rsidR="003365FE" w:rsidRPr="002101B7">
        <w:rPr>
          <w:rFonts w:ascii="Arial" w:eastAsiaTheme="minorHAnsi" w:hAnsi="Arial" w:cs="Arial"/>
          <w:sz w:val="20"/>
          <w:szCs w:val="20"/>
          <w:lang w:val="es-MX" w:eastAsia="en-US"/>
        </w:rPr>
        <w:t>9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fracción </w:t>
      </w:r>
      <w:r w:rsidR="0063265A" w:rsidRPr="002101B7">
        <w:rPr>
          <w:rFonts w:ascii="Arial" w:eastAsiaTheme="minorHAnsi" w:hAnsi="Arial" w:cs="Arial"/>
          <w:sz w:val="20"/>
          <w:szCs w:val="20"/>
          <w:lang w:val="es-MX" w:eastAsia="en-US"/>
        </w:rPr>
        <w:t>V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</w:t>
      </w:r>
      <w:r w:rsidR="00C101A1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 Acuerdo por el que se emiten los Lineamientos para la designación, evaluación y remoción de firmas auditoras para la fiscalización del patrimonio púbico federal, publicado 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en el Diario Oficial de la Federación el 1</w:t>
      </w:r>
      <w:r w:rsidR="00C101A1" w:rsidRPr="002101B7">
        <w:rPr>
          <w:rFonts w:ascii="Arial" w:eastAsiaTheme="minorHAnsi" w:hAnsi="Arial" w:cs="Arial"/>
          <w:sz w:val="20"/>
          <w:szCs w:val="20"/>
          <w:lang w:val="es-MX" w:eastAsia="en-US"/>
        </w:rPr>
        <w:t>7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</w:t>
      </w:r>
      <w:r w:rsidR="00C101A1" w:rsidRPr="002101B7">
        <w:rPr>
          <w:rFonts w:ascii="Arial" w:eastAsiaTheme="minorHAnsi" w:hAnsi="Arial" w:cs="Arial"/>
          <w:sz w:val="20"/>
          <w:szCs w:val="20"/>
          <w:lang w:val="es-MX" w:eastAsia="en-US"/>
        </w:rPr>
        <w:t>febrero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20</w:t>
      </w:r>
      <w:r w:rsidR="00C101A1" w:rsidRPr="002101B7">
        <w:rPr>
          <w:rFonts w:ascii="Arial" w:eastAsiaTheme="minorHAnsi" w:hAnsi="Arial" w:cs="Arial"/>
          <w:sz w:val="20"/>
          <w:szCs w:val="20"/>
          <w:lang w:val="es-MX" w:eastAsia="en-US"/>
        </w:rPr>
        <w:t>23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7E4DD8" w:rsidRPr="002101B7">
        <w:rPr>
          <w:rFonts w:ascii="Arial" w:eastAsiaTheme="minorHAnsi" w:hAnsi="Arial" w:cs="Arial"/>
          <w:sz w:val="20"/>
          <w:szCs w:val="20"/>
          <w:lang w:val="es-MX" w:eastAsia="en-US"/>
        </w:rPr>
        <w:t>manifiesto conocer el contenido de la fracción citada y sus alcances legales y que la</w:t>
      </w:r>
      <w:r w:rsidR="0013094C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830AFF" w:rsidRPr="002101B7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7E4DD8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="007E4DD8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EE6853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</w:t>
      </w:r>
      <w:r w:rsidR="007E4DD8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)</w:t>
      </w:r>
      <w:r w:rsidR="007E4DD8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D5517F" w:rsidRPr="002101B7">
        <w:rPr>
          <w:rFonts w:ascii="Arial" w:eastAsiaTheme="minorHAnsi" w:hAnsi="Arial" w:cs="Arial"/>
          <w:sz w:val="20"/>
          <w:szCs w:val="20"/>
          <w:lang w:val="es-MX" w:eastAsia="en-US"/>
        </w:rPr>
        <w:t>a la fecha de emisión de este escrito</w:t>
      </w:r>
      <w:r w:rsidR="00E67F96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D5517F" w:rsidRPr="002101B7">
        <w:rPr>
          <w:rFonts w:ascii="Arial" w:eastAsiaTheme="minorHAnsi" w:hAnsi="Arial" w:cs="Arial"/>
          <w:sz w:val="20"/>
          <w:szCs w:val="20"/>
          <w:lang w:val="es-MX" w:eastAsia="en-US"/>
        </w:rPr>
        <w:t>no</w:t>
      </w:r>
      <w:r w:rsidR="0063265A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se encuentra inhabilitada </w:t>
      </w:r>
      <w:r w:rsidR="00C101A1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temporalmente </w:t>
      </w:r>
      <w:r w:rsidR="0063265A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para celebrar contratos o para ejercer el comercio, ni sujeta a concurso mercantil o a cualquier otra </w:t>
      </w:r>
      <w:r w:rsidR="00E94224" w:rsidRPr="002101B7">
        <w:rPr>
          <w:rFonts w:ascii="Arial" w:eastAsiaTheme="minorHAnsi" w:hAnsi="Arial" w:cs="Arial"/>
          <w:sz w:val="20"/>
          <w:szCs w:val="20"/>
          <w:lang w:val="es-MX" w:eastAsia="en-US"/>
        </w:rPr>
        <w:t>figura análoga</w:t>
      </w:r>
      <w:r w:rsidR="00240D9B" w:rsidRPr="002101B7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  <w:r w:rsidR="00E94224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</w:p>
    <w:p w:rsidR="00200D09" w:rsidRPr="002101B7" w:rsidRDefault="00200D09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6E1C" w:rsidRPr="002101B7" w:rsidRDefault="007E4DD8" w:rsidP="004B6E1C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Asimismo, declar</w:t>
      </w:r>
      <w:r w:rsidR="00EE6853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o 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conocer que la falsedad en la declaración a que se refiere este escrito, será causa de p</w:t>
      </w:r>
      <w:r w:rsidR="006D123E" w:rsidRPr="002101B7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rdida de elegibilidad de la</w:t>
      </w:r>
      <w:r w:rsidR="00F133B3"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830AFF" w:rsidRPr="002101B7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F133B3" w:rsidRPr="002101B7">
        <w:rPr>
          <w:rFonts w:ascii="Arial" w:eastAsiaTheme="minorHAnsi" w:hAnsi="Arial" w:cs="Arial"/>
          <w:sz w:val="20"/>
          <w:szCs w:val="20"/>
          <w:lang w:val="es-MX" w:eastAsia="en-US"/>
        </w:rPr>
        <w:t>irma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EE6853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)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conforme a lo dispuesto en numeral 4</w:t>
      </w:r>
      <w:r w:rsidR="000E02D8" w:rsidRPr="002101B7">
        <w:rPr>
          <w:rFonts w:ascii="Arial" w:eastAsiaTheme="minorHAnsi" w:hAnsi="Arial" w:cs="Arial"/>
          <w:sz w:val="20"/>
          <w:szCs w:val="20"/>
          <w:lang w:val="es-MX" w:eastAsia="en-US"/>
        </w:rPr>
        <w:t>5</w:t>
      </w: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, fracción II de los citados Lineamientos</w:t>
      </w:r>
      <w:r w:rsidRPr="002101B7">
        <w:rPr>
          <w:rFonts w:ascii="Arial" w:hAnsi="Arial" w:cs="Arial"/>
          <w:sz w:val="20"/>
          <w:szCs w:val="20"/>
        </w:rPr>
        <w:t>.</w:t>
      </w:r>
    </w:p>
    <w:p w:rsidR="00F064FD" w:rsidRPr="002101B7" w:rsidRDefault="00F064FD" w:rsidP="00B37CF5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6C5657" w:rsidRPr="002101B7" w:rsidRDefault="006C5657" w:rsidP="001B2FF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064FD" w:rsidRPr="002101B7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F064FD" w:rsidRPr="002101B7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2101B7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101B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101B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101B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2101B7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2101B7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5B274A" w:rsidRPr="002101B7" w:rsidRDefault="00CC6081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NOMBRE </w:t>
      </w:r>
      <w:r w:rsidR="00AB729A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Y APELLIDO  </w:t>
      </w: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COMPLETO </w:t>
      </w:r>
    </w:p>
    <w:p w:rsidR="00CC6081" w:rsidRPr="002101B7" w:rsidRDefault="00D5517F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FIRMA </w:t>
      </w:r>
      <w:r w:rsidR="0013094C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AUT</w:t>
      </w:r>
      <w:r w:rsid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Ó</w:t>
      </w:r>
      <w:r w:rsidR="0013094C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GRAFA </w:t>
      </w:r>
      <w:r w:rsidR="00CC6081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DEL </w:t>
      </w:r>
      <w:r w:rsidR="00830AFF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="00693C0D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>REPRESENTANTE LEGAL</w:t>
      </w:r>
      <w:r w:rsidR="00CC6081" w:rsidRPr="002101B7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DE LA FIRMA</w:t>
      </w:r>
    </w:p>
    <w:p w:rsidR="00F064FD" w:rsidRPr="002101B7" w:rsidRDefault="00F064FD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F064FD" w:rsidRPr="002101B7" w:rsidRDefault="00F064FD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F064FD" w:rsidRPr="002101B7" w:rsidRDefault="00F064FD" w:rsidP="001B2FF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sectPr w:rsidR="00F064FD" w:rsidRPr="002101B7" w:rsidSect="00B37CF5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3B30"/>
    <w:rsid w:val="000615B8"/>
    <w:rsid w:val="000834E5"/>
    <w:rsid w:val="00087D30"/>
    <w:rsid w:val="000C1FEB"/>
    <w:rsid w:val="000D1303"/>
    <w:rsid w:val="000E02D8"/>
    <w:rsid w:val="00121317"/>
    <w:rsid w:val="0013094C"/>
    <w:rsid w:val="0013491E"/>
    <w:rsid w:val="00150B79"/>
    <w:rsid w:val="00190D22"/>
    <w:rsid w:val="001B2FF3"/>
    <w:rsid w:val="001D22BC"/>
    <w:rsid w:val="001F36B3"/>
    <w:rsid w:val="00200D09"/>
    <w:rsid w:val="002101B7"/>
    <w:rsid w:val="002118DA"/>
    <w:rsid w:val="00212FC2"/>
    <w:rsid w:val="00237AA1"/>
    <w:rsid w:val="002409C1"/>
    <w:rsid w:val="00240D9B"/>
    <w:rsid w:val="00253227"/>
    <w:rsid w:val="00261809"/>
    <w:rsid w:val="002C59AB"/>
    <w:rsid w:val="003365FE"/>
    <w:rsid w:val="00375073"/>
    <w:rsid w:val="00403AB7"/>
    <w:rsid w:val="00406E48"/>
    <w:rsid w:val="0045596B"/>
    <w:rsid w:val="004A277D"/>
    <w:rsid w:val="004B6E1C"/>
    <w:rsid w:val="00510457"/>
    <w:rsid w:val="005634E0"/>
    <w:rsid w:val="00577AAA"/>
    <w:rsid w:val="00580D11"/>
    <w:rsid w:val="00584A1B"/>
    <w:rsid w:val="005B274A"/>
    <w:rsid w:val="005D179F"/>
    <w:rsid w:val="0063265A"/>
    <w:rsid w:val="00652DBB"/>
    <w:rsid w:val="00664F96"/>
    <w:rsid w:val="00693C0D"/>
    <w:rsid w:val="006C5657"/>
    <w:rsid w:val="006D123E"/>
    <w:rsid w:val="006E4625"/>
    <w:rsid w:val="006E5F77"/>
    <w:rsid w:val="00745F83"/>
    <w:rsid w:val="00754CAE"/>
    <w:rsid w:val="007842D3"/>
    <w:rsid w:val="007945CA"/>
    <w:rsid w:val="00797B62"/>
    <w:rsid w:val="007B40D7"/>
    <w:rsid w:val="007D5442"/>
    <w:rsid w:val="007E4DD8"/>
    <w:rsid w:val="00830AFF"/>
    <w:rsid w:val="0085021C"/>
    <w:rsid w:val="0085614F"/>
    <w:rsid w:val="00872CE1"/>
    <w:rsid w:val="008730D4"/>
    <w:rsid w:val="00873A5F"/>
    <w:rsid w:val="008A3E30"/>
    <w:rsid w:val="008A4820"/>
    <w:rsid w:val="008C1CFE"/>
    <w:rsid w:val="0097447D"/>
    <w:rsid w:val="009757BA"/>
    <w:rsid w:val="00982AE7"/>
    <w:rsid w:val="009876CD"/>
    <w:rsid w:val="009923DF"/>
    <w:rsid w:val="00993CE5"/>
    <w:rsid w:val="009B5FCE"/>
    <w:rsid w:val="009B6A96"/>
    <w:rsid w:val="009E52BD"/>
    <w:rsid w:val="00A02A8D"/>
    <w:rsid w:val="00A148E3"/>
    <w:rsid w:val="00A31806"/>
    <w:rsid w:val="00A524E3"/>
    <w:rsid w:val="00AB0B31"/>
    <w:rsid w:val="00AB729A"/>
    <w:rsid w:val="00AC41CF"/>
    <w:rsid w:val="00AF6727"/>
    <w:rsid w:val="00B16E6E"/>
    <w:rsid w:val="00B34DB2"/>
    <w:rsid w:val="00B37CF5"/>
    <w:rsid w:val="00BA40D4"/>
    <w:rsid w:val="00C101A1"/>
    <w:rsid w:val="00C11373"/>
    <w:rsid w:val="00C2254A"/>
    <w:rsid w:val="00C24F6A"/>
    <w:rsid w:val="00C85368"/>
    <w:rsid w:val="00C97BF7"/>
    <w:rsid w:val="00CC6081"/>
    <w:rsid w:val="00CC72E7"/>
    <w:rsid w:val="00D36FD4"/>
    <w:rsid w:val="00D37178"/>
    <w:rsid w:val="00D5517F"/>
    <w:rsid w:val="00DA62EC"/>
    <w:rsid w:val="00DB18D2"/>
    <w:rsid w:val="00DB68C3"/>
    <w:rsid w:val="00DD6BD1"/>
    <w:rsid w:val="00DD6D21"/>
    <w:rsid w:val="00DE389F"/>
    <w:rsid w:val="00E410B1"/>
    <w:rsid w:val="00E50E7C"/>
    <w:rsid w:val="00E5191C"/>
    <w:rsid w:val="00E61775"/>
    <w:rsid w:val="00E67F96"/>
    <w:rsid w:val="00E76AE6"/>
    <w:rsid w:val="00E94224"/>
    <w:rsid w:val="00EB1789"/>
    <w:rsid w:val="00EC26CB"/>
    <w:rsid w:val="00ED3F22"/>
    <w:rsid w:val="00EE6853"/>
    <w:rsid w:val="00EF792E"/>
    <w:rsid w:val="00F02EE2"/>
    <w:rsid w:val="00F064FD"/>
    <w:rsid w:val="00F133B3"/>
    <w:rsid w:val="00F22C62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56DC-120E-4ACD-ABB8-2E538F73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2019-03-14T15:39:00Z</cp:lastPrinted>
  <dcterms:created xsi:type="dcterms:W3CDTF">2024-03-21T15:40:00Z</dcterms:created>
  <dcterms:modified xsi:type="dcterms:W3CDTF">2024-03-21T15:40:00Z</dcterms:modified>
</cp:coreProperties>
</file>