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BDE08" w14:textId="77777777" w:rsidR="003101CA" w:rsidRPr="00E01C18" w:rsidRDefault="003101CA" w:rsidP="00896356">
      <w:pPr>
        <w:spacing w:before="73"/>
        <w:ind w:left="3581" w:right="3443"/>
        <w:jc w:val="center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</w:p>
    <w:p w14:paraId="4EA1ADE0" w14:textId="0720CE6C" w:rsidR="00896356" w:rsidRPr="00E01C18" w:rsidRDefault="003101CA" w:rsidP="003101CA">
      <w:pPr>
        <w:pStyle w:val="Textoindependiente"/>
        <w:jc w:val="center"/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</w:pPr>
      <w:r w:rsidRPr="00E01C18">
        <w:rPr>
          <w:rFonts w:ascii="Montserrat SemiBold" w:eastAsia="Calibri" w:hAnsi="Montserrat SemiBold" w:cs="Times New Roman"/>
          <w:sz w:val="20"/>
          <w:szCs w:val="20"/>
          <w:lang w:val="es-MX"/>
        </w:rPr>
        <w:t>LINEAMIENTOS PARA LA CONSTRUCCIÓN Y</w:t>
      </w:r>
      <w:r w:rsidR="0065564D" w:rsidRPr="00E01C18">
        <w:rPr>
          <w:rFonts w:ascii="Montserrat SemiBold" w:eastAsia="Calibri" w:hAnsi="Montserrat SemiBold" w:cs="Times New Roman"/>
          <w:sz w:val="20"/>
          <w:szCs w:val="20"/>
          <w:lang w:val="es-MX"/>
        </w:rPr>
        <w:t>/0</w:t>
      </w:r>
      <w:r w:rsidRPr="00E01C18">
        <w:rPr>
          <w:rFonts w:ascii="Montserrat SemiBold" w:eastAsia="Calibri" w:hAnsi="Montserrat SemiBold" w:cs="Times New Roman"/>
          <w:sz w:val="20"/>
          <w:szCs w:val="20"/>
          <w:lang w:val="es-MX"/>
        </w:rPr>
        <w:t xml:space="preserve"> EQUIPAMIENTO DEL PATIO DE MANIOBRAS PARA RESGUARDO, SERVICIO Y MANTENIMIENTO DE LA MAQUINARIA Y EQUIPO</w:t>
      </w:r>
      <w:r w:rsidR="00840EAA">
        <w:rPr>
          <w:rFonts w:ascii="Montserrat SemiBold" w:eastAsia="Calibri" w:hAnsi="Montserrat SemiBold" w:cs="Times New Roman"/>
          <w:sz w:val="20"/>
          <w:szCs w:val="20"/>
          <w:lang w:val="es-MX"/>
        </w:rPr>
        <w:t>.</w:t>
      </w:r>
    </w:p>
    <w:p w14:paraId="774AFDC0" w14:textId="77777777" w:rsidR="002F3008" w:rsidRPr="00E01C18" w:rsidRDefault="002F3008" w:rsidP="00896356">
      <w:pPr>
        <w:spacing w:before="242" w:line="230" w:lineRule="auto"/>
        <w:ind w:left="301" w:right="131" w:firstLine="6"/>
        <w:jc w:val="both"/>
        <w:rPr>
          <w:rFonts w:ascii="Montserrat" w:eastAsiaTheme="minorHAnsi" w:hAnsi="Montserrat" w:cstheme="minorBidi"/>
          <w:b/>
          <w:strike/>
          <w:sz w:val="18"/>
          <w:szCs w:val="18"/>
          <w:lang w:val="es-419"/>
        </w:rPr>
      </w:pPr>
    </w:p>
    <w:p w14:paraId="51CB66A5" w14:textId="77777777" w:rsidR="00896356" w:rsidRPr="00004781" w:rsidRDefault="00896356" w:rsidP="0061780F">
      <w:pPr>
        <w:pStyle w:val="Prrafodelista"/>
        <w:numPr>
          <w:ilvl w:val="0"/>
          <w:numId w:val="9"/>
        </w:numPr>
        <w:tabs>
          <w:tab w:val="left" w:pos="585"/>
        </w:tabs>
        <w:spacing w:before="208" w:line="309" w:lineRule="exact"/>
        <w:ind w:hanging="442"/>
        <w:jc w:val="both"/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</w:pPr>
      <w:r w:rsidRPr="00004781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>Generalidades</w:t>
      </w:r>
    </w:p>
    <w:p w14:paraId="032DB6EA" w14:textId="77777777" w:rsidR="00896356" w:rsidRPr="00896356" w:rsidRDefault="00896356" w:rsidP="00896356">
      <w:pPr>
        <w:spacing w:before="5" w:line="220" w:lineRule="auto"/>
        <w:ind w:left="301" w:right="117" w:hanging="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El apropiado mantenimiento de maquinaria y equipo permite garantizar la vida útil de las unidades, además permite realizar los trabajos a menor costo y con mayor rendimiento. En términos generales el mantenimiento de maquinaria y equipo se divide en:</w:t>
      </w:r>
    </w:p>
    <w:p w14:paraId="0BCEE2DD" w14:textId="77777777" w:rsidR="00896356" w:rsidRPr="00896356" w:rsidRDefault="00896356" w:rsidP="00896356">
      <w:pPr>
        <w:pStyle w:val="Textoindependiente"/>
        <w:spacing w:before="8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AE1E014" w14:textId="77777777" w:rsidR="00896356" w:rsidRPr="00896356" w:rsidRDefault="00896356" w:rsidP="00896356">
      <w:pPr>
        <w:pStyle w:val="Prrafodelista"/>
        <w:numPr>
          <w:ilvl w:val="0"/>
          <w:numId w:val="8"/>
        </w:numPr>
        <w:tabs>
          <w:tab w:val="left" w:pos="666"/>
        </w:tabs>
        <w:spacing w:line="230" w:lineRule="auto"/>
        <w:ind w:right="127" w:hanging="361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Servicio diario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: Revisión diaria de niveles de aceite, lubricantes, agua y combustible, así como principales elementos de la máquina, realizado por el operador de la misma y por el responsable de suministrar combustible </w:t>
      </w:r>
      <w:r w:rsidR="00CD1D4A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maquinaria.</w:t>
      </w:r>
    </w:p>
    <w:p w14:paraId="665E14AE" w14:textId="77777777" w:rsidR="00896356" w:rsidRPr="00896356" w:rsidRDefault="00896356" w:rsidP="00896356">
      <w:pPr>
        <w:pStyle w:val="Textoindependiente"/>
        <w:spacing w:before="3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24C355C" w14:textId="77777777" w:rsidR="00896356" w:rsidRPr="00896356" w:rsidRDefault="00896356" w:rsidP="00896356">
      <w:pPr>
        <w:pStyle w:val="Prrafodelista"/>
        <w:numPr>
          <w:ilvl w:val="0"/>
          <w:numId w:val="8"/>
        </w:numPr>
        <w:tabs>
          <w:tab w:val="left" w:pos="665"/>
        </w:tabs>
        <w:spacing w:line="230" w:lineRule="auto"/>
        <w:ind w:left="664" w:right="121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Mantenimiento preventivo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: todas las operaciones de ajuste, comprobación reemplazo de partes o conjuntos, lubricación y limpieza que, como rutina y a intervalos definidos, son necesarios para asegurar que la maquinaria y el equipo estén en condiciones apropiadas para su utilización. Además, el mantenimiento preventivo incluye una serie de actividades que buscan evitar el desgaste excesivo o prematuro, mismo que hacen necesarias reparaciones costosas y originan pérdidas de tiempo.</w:t>
      </w:r>
    </w:p>
    <w:p w14:paraId="00A7DA00" w14:textId="77777777" w:rsidR="00896356" w:rsidRPr="00896356" w:rsidRDefault="00896356" w:rsidP="00896356">
      <w:pPr>
        <w:pStyle w:val="Textoindependiente"/>
        <w:spacing w:before="6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262E1BB" w14:textId="77777777" w:rsidR="00896356" w:rsidRPr="00896356" w:rsidRDefault="00896356" w:rsidP="00896356">
      <w:pPr>
        <w:pStyle w:val="Prrafodelista"/>
        <w:numPr>
          <w:ilvl w:val="0"/>
          <w:numId w:val="8"/>
        </w:numPr>
        <w:tabs>
          <w:tab w:val="left" w:pos="665"/>
        </w:tabs>
        <w:spacing w:line="230" w:lineRule="auto"/>
        <w:ind w:left="664" w:right="120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Mantenimiento Predictivo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: Consiste en detectar una falla antes de que ocurra y evitar que cause problemas mayores. Para su detección, se apoya en análisis estadísticos, conocimiento de la vida útil de piezas conjuntos, inspección física en desgaste de piezas, análisis de laboratorio y diagnósticos de campo. Se utilizan instrumentos de diagnóstico y pruebas que no afecten el elemento en cuestión. Una forma de mantenimiento predictivo consiste en hacer muestreo periódico de los lubricantes y la inspección mecánica. El mantenimiento predictivo es norma para el mantenimiento preventivo y el pronóstico de cambios y reposiciones de piezas en forma económica. De aplicarse adecuadamente, se terminarán los siguientes problemas: sustituir en forma rutinaria partes costosas sólo por seguridad, analizar tiempo de vida útil remanente a partes; baleros, engranes, motores transmisiones, etc.</w:t>
      </w:r>
    </w:p>
    <w:p w14:paraId="667A9175" w14:textId="77777777" w:rsidR="00896356" w:rsidRPr="00896356" w:rsidRDefault="00896356" w:rsidP="00896356">
      <w:pPr>
        <w:pStyle w:val="Textoindependiente"/>
        <w:spacing w:before="4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072B2899" w14:textId="77777777" w:rsidR="00896356" w:rsidRPr="00896356" w:rsidRDefault="00896356" w:rsidP="00896356">
      <w:pPr>
        <w:pStyle w:val="Prrafodelista"/>
        <w:numPr>
          <w:ilvl w:val="0"/>
          <w:numId w:val="8"/>
        </w:numPr>
        <w:tabs>
          <w:tab w:val="left" w:pos="665"/>
        </w:tabs>
        <w:spacing w:line="230" w:lineRule="auto"/>
        <w:ind w:left="664" w:right="121" w:hanging="360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Mantenimiento Correctivo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: Es el que se realiza después de ocurrida una descompostura, ya sea por síntomas claros de disfunción </w:t>
      </w:r>
      <w:r w:rsidR="00CD1D4A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por falla total. Como se hace fuera de programa, origina cargas incontrolables de trabajo y que las maquinas queden paradas. Su ejecución inmediata es imprevista con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Io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que se interrumpen el servicio y la producción. Esta forma de aplicar el mantenimiento impide el diagnóstico exacto de las causas que provocan la falla, que puede deberse al mal trato, abandono, mala operación, o por depender de una persona para proceder su reparación, o por desgaste natural, etc. Este sistema se aplica solo cuando hay urgencias.</w:t>
      </w:r>
    </w:p>
    <w:p w14:paraId="1DC1290F" w14:textId="77777777" w:rsidR="00896356" w:rsidRPr="00896356" w:rsidRDefault="00896356" w:rsidP="00896356">
      <w:pPr>
        <w:pStyle w:val="Textoindependiente"/>
        <w:spacing w:before="9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650F620" w14:textId="77777777" w:rsidR="00896356" w:rsidRPr="00004781" w:rsidRDefault="00896356" w:rsidP="00896356">
      <w:pPr>
        <w:pStyle w:val="Prrafodelista"/>
        <w:numPr>
          <w:ilvl w:val="0"/>
          <w:numId w:val="9"/>
        </w:numPr>
        <w:tabs>
          <w:tab w:val="left" w:pos="602"/>
        </w:tabs>
        <w:spacing w:before="1"/>
        <w:ind w:left="601" w:hanging="292"/>
        <w:jc w:val="both"/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</w:pPr>
      <w:r w:rsidRPr="00004781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>Consideraciones</w:t>
      </w:r>
    </w:p>
    <w:p w14:paraId="3AFEDCA7" w14:textId="77777777" w:rsidR="00896356" w:rsidRPr="00896356" w:rsidRDefault="00896356" w:rsidP="00896356">
      <w:pPr>
        <w:pStyle w:val="Textoindependiente"/>
        <w:spacing w:before="3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78D11FD6" w14:textId="1A9BACA5" w:rsidR="0061780F" w:rsidRDefault="0065564D" w:rsidP="0061780F">
      <w:pPr>
        <w:spacing w:line="230" w:lineRule="auto"/>
        <w:ind w:left="308" w:right="125" w:hanging="3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E01C18">
        <w:rPr>
          <w:rFonts w:ascii="Montserrat" w:eastAsiaTheme="minorHAnsi" w:hAnsi="Montserrat" w:cstheme="minorBidi"/>
          <w:sz w:val="18"/>
          <w:szCs w:val="18"/>
          <w:lang w:val="es-419"/>
        </w:rPr>
        <w:t>La Construcción y/o Equipamiento del patio de maniobras</w:t>
      </w:r>
      <w:r w:rsidRPr="0065564D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para servicio y mantenimiento de maquinaria y equipo de conservación, se justifica cuando las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>Asociación Civil de Usuarios o Sociedad de Responsabilidad Limitada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>(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ACU’s y SRL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>)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dispongan </w:t>
      </w:r>
      <w:r w:rsidR="0077343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por lo menos 5 unidades por lo cual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requieren instalaciones y equipo para realizar el servicio diario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proporcionando el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mantenimiento preventivo, predictivo y correctivo. NO se considera para la rehabilitación integral de unidades.</w:t>
      </w:r>
    </w:p>
    <w:p w14:paraId="717D7EC6" w14:textId="767576B3" w:rsidR="0061780F" w:rsidRDefault="0061780F" w:rsidP="00896356">
      <w:pPr>
        <w:spacing w:line="230" w:lineRule="auto"/>
        <w:ind w:left="308" w:right="125" w:hanging="3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9FBB2E4" w14:textId="77777777" w:rsidR="00896356" w:rsidRPr="00896356" w:rsidRDefault="00896356" w:rsidP="00B8604D">
      <w:pPr>
        <w:pStyle w:val="Prrafodelista"/>
        <w:numPr>
          <w:ilvl w:val="0"/>
          <w:numId w:val="9"/>
        </w:numPr>
        <w:tabs>
          <w:tab w:val="left" w:pos="709"/>
        </w:tabs>
        <w:spacing w:before="68"/>
        <w:ind w:left="859" w:hanging="433"/>
        <w:jc w:val="left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 w:rsidRPr="00004781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>Requerimientos</w:t>
      </w: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:</w:t>
      </w:r>
    </w:p>
    <w:p w14:paraId="080AAF32" w14:textId="77777777" w:rsidR="00896356" w:rsidRPr="00896356" w:rsidRDefault="00896356" w:rsidP="00896356">
      <w:pPr>
        <w:spacing w:before="231"/>
        <w:ind w:left="576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TERRENO</w:t>
      </w:r>
    </w:p>
    <w:p w14:paraId="1CEFC6E4" w14:textId="34342AAA" w:rsidR="00896356" w:rsidRPr="00896356" w:rsidRDefault="00896356" w:rsidP="00896356">
      <w:pPr>
        <w:pStyle w:val="Textoindependiente"/>
        <w:spacing w:before="85" w:line="194" w:lineRule="auto"/>
        <w:ind w:left="569" w:right="110" w:hanging="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En función del número de máquinas y/o equipo que tengan a su cargo, cada ACU o SRL deberá disponer de un terreno para albergar el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>Patio de Maniobras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sugiriéndose </w:t>
      </w:r>
      <w:r w:rsidR="00DB492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en la </w:t>
      </w:r>
      <w:r w:rsidR="00DB4920" w:rsidRPr="00DB4920">
        <w:rPr>
          <w:rFonts w:ascii="Montserrat" w:eastAsiaTheme="minorHAnsi" w:hAnsi="Montserrat" w:cstheme="minorBidi"/>
          <w:b/>
          <w:sz w:val="18"/>
          <w:szCs w:val="18"/>
          <w:lang w:val="es-419"/>
        </w:rPr>
        <w:t>tabla 1</w:t>
      </w:r>
      <w:r w:rsidR="00DB492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las siguientes dimensiones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acuerdo al número de unidades que disponga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:</w:t>
      </w:r>
    </w:p>
    <w:p w14:paraId="03314808" w14:textId="77777777" w:rsidR="00896356" w:rsidRDefault="00896356" w:rsidP="00896356">
      <w:pPr>
        <w:pStyle w:val="Textoindependiente"/>
        <w:spacing w:before="1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4A500E6" w14:textId="36CA409A" w:rsidR="001F42BC" w:rsidRPr="00DB4920" w:rsidRDefault="00DB4920" w:rsidP="00896356">
      <w:pPr>
        <w:pStyle w:val="Textoindependiente"/>
        <w:spacing w:before="1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ab/>
      </w:r>
      <w:r w:rsidRPr="00DB4920">
        <w:rPr>
          <w:rFonts w:ascii="Montserrat" w:eastAsiaTheme="minorHAnsi" w:hAnsi="Montserrat" w:cstheme="minorBidi"/>
          <w:b/>
          <w:sz w:val="18"/>
          <w:szCs w:val="18"/>
          <w:lang w:val="es-419"/>
        </w:rPr>
        <w:t>Tabla 1.- Tipo de Taller en función al número de unidades y superficie de terreno sugerida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4046"/>
        <w:gridCol w:w="3183"/>
      </w:tblGrid>
      <w:tr w:rsidR="001F42BC" w14:paraId="4848B298" w14:textId="77777777" w:rsidTr="008A4F06">
        <w:tc>
          <w:tcPr>
            <w:tcW w:w="1985" w:type="dxa"/>
          </w:tcPr>
          <w:p w14:paraId="19202E8F" w14:textId="77777777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Tipo de Taller</w:t>
            </w:r>
          </w:p>
        </w:tc>
        <w:tc>
          <w:tcPr>
            <w:tcW w:w="4046" w:type="dxa"/>
          </w:tcPr>
          <w:p w14:paraId="02A6D482" w14:textId="77777777" w:rsidR="001F42BC" w:rsidRPr="001F42BC" w:rsidRDefault="001F42BC" w:rsidP="001F42BC">
            <w:pPr>
              <w:pStyle w:val="Textoindependiente"/>
              <w:tabs>
                <w:tab w:val="left" w:pos="2085"/>
              </w:tabs>
              <w:spacing w:before="92" w:line="274" w:lineRule="exact"/>
              <w:ind w:right="109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Número de Máquinas</w:t>
            </w:r>
          </w:p>
          <w:p w14:paraId="55332750" w14:textId="77777777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y/o equipos existentes</w:t>
            </w:r>
          </w:p>
        </w:tc>
        <w:tc>
          <w:tcPr>
            <w:tcW w:w="3183" w:type="dxa"/>
          </w:tcPr>
          <w:p w14:paraId="267808B9" w14:textId="77777777" w:rsidR="001F42BC" w:rsidRPr="001F42BC" w:rsidRDefault="001F42BC" w:rsidP="001F42BC">
            <w:pPr>
              <w:pStyle w:val="Textoindependiente"/>
              <w:spacing w:before="114" w:line="268" w:lineRule="exact"/>
              <w:ind w:left="626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Superficie requerida</w:t>
            </w:r>
          </w:p>
          <w:p w14:paraId="65F377D2" w14:textId="05271858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(hectárea</w:t>
            </w:r>
            <w:r w:rsidR="00660763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)</w:t>
            </w:r>
          </w:p>
        </w:tc>
      </w:tr>
      <w:tr w:rsidR="001F42BC" w14:paraId="131C7224" w14:textId="77777777" w:rsidTr="008A4F06">
        <w:tc>
          <w:tcPr>
            <w:tcW w:w="1985" w:type="dxa"/>
          </w:tcPr>
          <w:p w14:paraId="27F83C00" w14:textId="77777777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A</w:t>
            </w:r>
          </w:p>
        </w:tc>
        <w:tc>
          <w:tcPr>
            <w:tcW w:w="4046" w:type="dxa"/>
          </w:tcPr>
          <w:p w14:paraId="79228A1D" w14:textId="77777777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De 5 a 8</w:t>
            </w:r>
          </w:p>
        </w:tc>
        <w:tc>
          <w:tcPr>
            <w:tcW w:w="3183" w:type="dxa"/>
          </w:tcPr>
          <w:p w14:paraId="3D196AA1" w14:textId="77777777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0.75</w:t>
            </w:r>
          </w:p>
        </w:tc>
      </w:tr>
      <w:tr w:rsidR="001F42BC" w14:paraId="3FA93118" w14:textId="77777777" w:rsidTr="008A4F06">
        <w:tc>
          <w:tcPr>
            <w:tcW w:w="1985" w:type="dxa"/>
          </w:tcPr>
          <w:p w14:paraId="455385C7" w14:textId="77777777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B</w:t>
            </w:r>
          </w:p>
        </w:tc>
        <w:tc>
          <w:tcPr>
            <w:tcW w:w="4046" w:type="dxa"/>
          </w:tcPr>
          <w:p w14:paraId="303FEDB3" w14:textId="77777777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De 9 a 14</w:t>
            </w:r>
          </w:p>
        </w:tc>
        <w:tc>
          <w:tcPr>
            <w:tcW w:w="3183" w:type="dxa"/>
          </w:tcPr>
          <w:p w14:paraId="1F8EADAB" w14:textId="2550E2FF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1</w:t>
            </w:r>
            <w:r w:rsidR="00F51343"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.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00</w:t>
            </w:r>
          </w:p>
        </w:tc>
      </w:tr>
      <w:tr w:rsidR="001F42BC" w14:paraId="6FB5C0BF" w14:textId="77777777" w:rsidTr="008A4F06">
        <w:tc>
          <w:tcPr>
            <w:tcW w:w="1985" w:type="dxa"/>
          </w:tcPr>
          <w:p w14:paraId="58CD337E" w14:textId="77777777" w:rsidR="001F42BC" w:rsidRPr="001F42BC" w:rsidRDefault="001F42BC" w:rsidP="001F42BC">
            <w:pPr>
              <w:pStyle w:val="Textoindependiente"/>
              <w:spacing w:before="1"/>
              <w:jc w:val="center"/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</w:pPr>
            <w:r w:rsidRPr="001F42BC">
              <w:rPr>
                <w:rFonts w:ascii="Montserrat SemiBold" w:eastAsiaTheme="minorHAnsi" w:hAnsi="Montserrat SemiBold" w:cstheme="minorBidi"/>
                <w:sz w:val="18"/>
                <w:szCs w:val="18"/>
                <w:lang w:val="es-419"/>
              </w:rPr>
              <w:t>C</w:t>
            </w:r>
          </w:p>
        </w:tc>
        <w:tc>
          <w:tcPr>
            <w:tcW w:w="4046" w:type="dxa"/>
          </w:tcPr>
          <w:p w14:paraId="533D5771" w14:textId="3F55DAB0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Má</w:t>
            </w:r>
            <w:r w:rsidR="00660763"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s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 xml:space="preserve"> de 15</w:t>
            </w:r>
            <w:bookmarkStart w:id="0" w:name="_GoBack"/>
            <w:bookmarkEnd w:id="0"/>
          </w:p>
        </w:tc>
        <w:tc>
          <w:tcPr>
            <w:tcW w:w="3183" w:type="dxa"/>
          </w:tcPr>
          <w:p w14:paraId="73506EC0" w14:textId="5BB377EA" w:rsidR="001F42BC" w:rsidRDefault="001F42BC" w:rsidP="008A4F06">
            <w:pPr>
              <w:pStyle w:val="Textoindependiente"/>
              <w:spacing w:before="1"/>
              <w:jc w:val="center"/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1</w:t>
            </w:r>
            <w:r w:rsidR="00F51343"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.</w:t>
            </w:r>
            <w: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  <w:t>25</w:t>
            </w:r>
          </w:p>
        </w:tc>
      </w:tr>
    </w:tbl>
    <w:p w14:paraId="2AB0491D" w14:textId="77777777" w:rsidR="001F42BC" w:rsidRPr="00896356" w:rsidRDefault="001F42BC" w:rsidP="00896356">
      <w:pPr>
        <w:pStyle w:val="Textoindependiente"/>
        <w:spacing w:before="1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7F19C66" w14:textId="400729C3" w:rsidR="00896356" w:rsidRPr="00896356" w:rsidRDefault="00896356" w:rsidP="00896356">
      <w:pPr>
        <w:spacing w:before="93"/>
        <w:ind w:left="548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El terreno deberá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contar con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espacio libre (sin obstrucciones)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y acreditar que la ACU o SRL tenga la legal posesión del terreno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1B09DE1B" w14:textId="04BA91AE" w:rsidR="00896356" w:rsidRPr="00896356" w:rsidRDefault="00896356" w:rsidP="00896356">
      <w:pPr>
        <w:pStyle w:val="Textoindependiente"/>
        <w:spacing w:before="209" w:line="328" w:lineRule="exact"/>
        <w:ind w:left="548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DISTRIBUCIÓN:</w:t>
      </w:r>
    </w:p>
    <w:p w14:paraId="649A7E9C" w14:textId="7ECD358D" w:rsidR="00896356" w:rsidRDefault="00896356" w:rsidP="00896356">
      <w:pPr>
        <w:spacing w:before="3" w:line="225" w:lineRule="auto"/>
        <w:ind w:left="547" w:right="125" w:firstLine="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En el terreno se ubicarán áreas de trabajo (incluyendo fosa), de maniobras, de suministro de refacciones, de suministro de combustible, aceites y lubricantes, de lavado, de trabajos de torno, corte y soldadura, de desechos, de carga y descarga, reservando espacio para acomodar 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estacionar las unidades en espera de mantenimiento </w:t>
      </w:r>
      <w:r w:rsidR="007051D8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sin programa de trabajo, así como la caseta de vigilancia.</w:t>
      </w:r>
    </w:p>
    <w:p w14:paraId="6807AE64" w14:textId="77777777" w:rsidR="00641A35" w:rsidRPr="00896356" w:rsidRDefault="00641A35" w:rsidP="00896356">
      <w:pPr>
        <w:spacing w:before="3" w:line="225" w:lineRule="auto"/>
        <w:ind w:left="547" w:right="125" w:firstLine="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5F8077B" w14:textId="77777777" w:rsidR="00896356" w:rsidRPr="00896356" w:rsidRDefault="00896356" w:rsidP="00896356">
      <w:pPr>
        <w:pStyle w:val="Textoindependiente"/>
        <w:spacing w:before="4" w:line="218" w:lineRule="auto"/>
        <w:ind w:left="548" w:right="120" w:hanging="4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Deberán considerarse los espacios de maniobras, tomando en cuenta las recomendaciones de dimensiones y distancias para manejo de productos inflamables.</w:t>
      </w:r>
    </w:p>
    <w:p w14:paraId="6743C73B" w14:textId="77777777" w:rsidR="00896356" w:rsidRPr="00896356" w:rsidRDefault="00896356" w:rsidP="00896356">
      <w:pPr>
        <w:pStyle w:val="Textoindependiente"/>
        <w:spacing w:before="7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2E3F2290" w14:textId="77777777" w:rsidR="00896356" w:rsidRPr="00896356" w:rsidRDefault="00896356" w:rsidP="00896356">
      <w:pPr>
        <w:ind w:left="549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Se anexa proyecto tipo de distribución.</w:t>
      </w:r>
    </w:p>
    <w:p w14:paraId="471DB904" w14:textId="77777777" w:rsidR="00896356" w:rsidRPr="00896356" w:rsidRDefault="00896356" w:rsidP="00896356">
      <w:pPr>
        <w:pStyle w:val="Textoindependiente"/>
        <w:spacing w:before="4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5A4FABF6" w14:textId="0D2D70AB" w:rsidR="00896356" w:rsidRPr="00004781" w:rsidRDefault="00896356" w:rsidP="00896356">
      <w:pPr>
        <w:pStyle w:val="Prrafodelista"/>
        <w:numPr>
          <w:ilvl w:val="0"/>
          <w:numId w:val="9"/>
        </w:numPr>
        <w:tabs>
          <w:tab w:val="left" w:pos="836"/>
        </w:tabs>
        <w:ind w:left="835" w:hanging="293"/>
        <w:jc w:val="left"/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</w:pPr>
      <w:r w:rsidRPr="00004781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>Relación de conceptos</w:t>
      </w:r>
      <w:r w:rsidR="00DB4920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 xml:space="preserve"> sugeridos</w:t>
      </w:r>
    </w:p>
    <w:p w14:paraId="3D84F095" w14:textId="77777777" w:rsidR="00896356" w:rsidRPr="00896356" w:rsidRDefault="00896356" w:rsidP="00896356">
      <w:pPr>
        <w:pStyle w:val="Ttulo4"/>
        <w:spacing w:before="232" w:line="269" w:lineRule="exact"/>
        <w:ind w:left="534" w:right="7286"/>
        <w:jc w:val="center"/>
        <w:rPr>
          <w:rFonts w:ascii="Montserrat" w:eastAsiaTheme="minorHAnsi" w:hAnsi="Montserrat" w:cstheme="minorBidi"/>
          <w:bCs w:val="0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Cs w:val="0"/>
          <w:sz w:val="18"/>
          <w:szCs w:val="18"/>
          <w:lang w:val="es-419"/>
        </w:rPr>
        <w:t>INSTALACIONES:</w:t>
      </w:r>
    </w:p>
    <w:p w14:paraId="300E5368" w14:textId="77777777" w:rsidR="00896356" w:rsidRPr="00896356" w:rsidRDefault="00896356" w:rsidP="00896356">
      <w:pPr>
        <w:pStyle w:val="Prrafodelista"/>
        <w:numPr>
          <w:ilvl w:val="0"/>
          <w:numId w:val="7"/>
        </w:numPr>
        <w:tabs>
          <w:tab w:val="left" w:pos="682"/>
        </w:tabs>
        <w:spacing w:before="9" w:line="223" w:lineRule="auto"/>
        <w:ind w:right="139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Cerca Perimetral: al menos de malla ciclónica, con puerta de acceso principal de 16 (dieciséis) metros de ancho.</w:t>
      </w:r>
    </w:p>
    <w:p w14:paraId="30A27700" w14:textId="77777777" w:rsidR="00896356" w:rsidRPr="00896356" w:rsidRDefault="00896356" w:rsidP="00896356">
      <w:pPr>
        <w:pStyle w:val="Textoindependiente"/>
        <w:spacing w:before="2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63BC1A02" w14:textId="783B829A" w:rsidR="00896356" w:rsidRPr="00896356" w:rsidRDefault="00896356" w:rsidP="00B425A2">
      <w:pPr>
        <w:pStyle w:val="Prrafodelista"/>
        <w:numPr>
          <w:ilvl w:val="0"/>
          <w:numId w:val="7"/>
        </w:numPr>
        <w:tabs>
          <w:tab w:val="left" w:pos="673"/>
        </w:tabs>
        <w:spacing w:line="254" w:lineRule="exact"/>
        <w:ind w:left="672" w:hanging="266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Alumbrado: El suficiente para iluminar áreas de trabajo, suministros, maniobras y</w:t>
      </w:r>
      <w:r w:rsidR="00B425A2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>estacionamiento.</w:t>
      </w:r>
    </w:p>
    <w:p w14:paraId="78472F23" w14:textId="51C21B8C" w:rsidR="00896356" w:rsidRPr="00896356" w:rsidRDefault="00896356" w:rsidP="00896356">
      <w:pPr>
        <w:pStyle w:val="Prrafodelista"/>
        <w:numPr>
          <w:ilvl w:val="0"/>
          <w:numId w:val="7"/>
        </w:numPr>
        <w:tabs>
          <w:tab w:val="left" w:pos="662"/>
        </w:tabs>
        <w:spacing w:before="232" w:line="230" w:lineRule="auto"/>
        <w:ind w:left="683" w:right="141" w:hanging="275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Agua Potable y Drenaje. Las instalaciones necesarias para el funcionamiento adecuado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>las áreas del Patio de Maniobras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conforme a las recomendaciones de servicio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>de agua potable y drenaje locales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5DE839CA" w14:textId="77777777" w:rsidR="00896356" w:rsidRPr="00896356" w:rsidRDefault="00896356" w:rsidP="00896356">
      <w:pPr>
        <w:pStyle w:val="Textoindependiente"/>
        <w:spacing w:before="3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0FDDFC3" w14:textId="3CDA151F" w:rsidR="00896356" w:rsidRPr="00896356" w:rsidRDefault="00896356" w:rsidP="00896356">
      <w:pPr>
        <w:pStyle w:val="Prrafodelista"/>
        <w:numPr>
          <w:ilvl w:val="0"/>
          <w:numId w:val="7"/>
        </w:numPr>
        <w:tabs>
          <w:tab w:val="left" w:pos="669"/>
        </w:tabs>
        <w:spacing w:line="220" w:lineRule="auto"/>
        <w:ind w:left="684" w:right="141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Área de Mantenimiento y Reparación: consiste en un cobertizo de trabajo, construido de estructura metálica con techo de lámina galvanizada a una altura mínima de 5.00m, constituido por al menos 3 módulos o secciones</w:t>
      </w:r>
      <w:r w:rsidR="00B425A2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5.50m de ancho x 7.00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m de largo cada una que permitan para alojar una máquina por sección, en uno de los módulos extremos se ubicará la fosa de servicio respectiva.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En el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cobertizo </w:t>
      </w:r>
      <w:r w:rsidR="003A47F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se sugiere instalar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la grúa viajera para maniobras. Con piso de concreto. Considerar anaqueles para piezas y equipo de seguridad, así como </w:t>
      </w:r>
      <w:r w:rsidR="00D67276">
        <w:rPr>
          <w:rFonts w:ascii="Montserrat" w:eastAsiaTheme="minorHAnsi" w:hAnsi="Montserrat" w:cstheme="minorBidi"/>
          <w:sz w:val="18"/>
          <w:szCs w:val="18"/>
          <w:lang w:val="es-419"/>
        </w:rPr>
        <w:t>gavetas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individuales para personal.</w:t>
      </w:r>
    </w:p>
    <w:p w14:paraId="167E0C77" w14:textId="77777777" w:rsidR="00896356" w:rsidRPr="00896356" w:rsidRDefault="00896356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7CB0F5C9" w14:textId="46615B30" w:rsidR="00896356" w:rsidRPr="00896356" w:rsidRDefault="00896356" w:rsidP="00896356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Oficina: Oficina para control de mantenimiento de maquinaria, control de operadores, bitácoras reportes de trabajo, deberá disponer de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instalaciones adecuadas para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equipo de cómputo completo con impresora, anaqueles para manuales de maquinaria, catálogos de partes, registros de maquinaria,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con espacio suficiente para alojar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escritorio, archivero y dos sillas. </w:t>
      </w:r>
      <w:r w:rsidR="00641A35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Se sugiere instalar un medio baño en el interior de la oficina y un baño completo al exterior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(</w:t>
      </w:r>
      <w:r w:rsidR="006A0310">
        <w:rPr>
          <w:rFonts w:ascii="Montserrat" w:eastAsiaTheme="minorHAnsi" w:hAnsi="Montserrat" w:cstheme="minorBidi"/>
          <w:sz w:val="18"/>
          <w:szCs w:val="18"/>
          <w:lang w:val="es-419"/>
        </w:rPr>
        <w:t>servicio sanitario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lavabo y regadera) para el servicio del personal del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>Patio de Maniobras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2BD227F1" w14:textId="77777777" w:rsidR="00896356" w:rsidRPr="00896356" w:rsidRDefault="00896356" w:rsidP="00896356">
      <w:pPr>
        <w:pStyle w:val="Textoindependiente"/>
        <w:ind w:left="113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657B491B" w14:textId="70340366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Cuarto de Herramientas: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Cuarto con espacio suficiente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donde se resguardan o depositan, perfectamente identificadas y localizables las herramientas menores y mayores, así como los equipos menores, bajo la responsabilidad del jefe de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>Patio de Maniobras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 Deberá contar con relación de unidades codificadas.</w:t>
      </w:r>
    </w:p>
    <w:p w14:paraId="45B07D61" w14:textId="77777777" w:rsidR="00896356" w:rsidRPr="00896356" w:rsidRDefault="00896356" w:rsidP="00896356">
      <w:pPr>
        <w:pStyle w:val="Textoindependiente"/>
        <w:spacing w:before="6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EC6D3A6" w14:textId="2DDA7E5E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Área de To</w:t>
      </w:r>
      <w:r w:rsidR="007051D8">
        <w:rPr>
          <w:rFonts w:ascii="Montserrat" w:eastAsiaTheme="minorHAnsi" w:hAnsi="Montserrat" w:cstheme="minorBidi"/>
          <w:sz w:val="18"/>
          <w:szCs w:val="18"/>
          <w:lang w:val="es-419"/>
        </w:rPr>
        <w:t>rn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o, Corte y Soldadura: Espacio en el cual se realizarán estos trabajos, deberá incluir al menos dos mesas o bancos de trabajo, y disponer de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las instalaciones eléctricas para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los equipos mínimos necesarios para tal efecto: Considera como área techada y con piso de concreto.</w:t>
      </w:r>
    </w:p>
    <w:p w14:paraId="4CB23FE0" w14:textId="77777777" w:rsidR="00896356" w:rsidRPr="00896356" w:rsidRDefault="00896356" w:rsidP="00896356">
      <w:pPr>
        <w:pStyle w:val="Textoindependiente"/>
        <w:spacing w:before="5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6D495388" w14:textId="1D8838C1" w:rsid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Almacén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>: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Cuarto con instalaciones eléctricas necesarias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para el 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resguardo y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control de inventario de </w:t>
      </w:r>
      <w:r w:rsidR="00B8604D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refacciones</w:t>
      </w:r>
      <w:r w:rsidR="00B8604D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4AC0D7C5" w14:textId="5175CBD4" w:rsidR="000E3540" w:rsidRPr="0061780F" w:rsidRDefault="000E3540" w:rsidP="0061780F">
      <w:pPr>
        <w:tabs>
          <w:tab w:val="left" w:pos="687"/>
        </w:tabs>
        <w:spacing w:before="1" w:line="228" w:lineRule="auto"/>
        <w:ind w:right="142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1167C79" w14:textId="30CC0628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Área de Suministro de refacciones: Será un cuarto </w:t>
      </w:r>
      <w:r w:rsidR="00B8604D">
        <w:rPr>
          <w:rFonts w:ascii="Montserrat" w:eastAsiaTheme="minorHAnsi" w:hAnsi="Montserrat" w:cstheme="minorBidi"/>
          <w:sz w:val="18"/>
          <w:szCs w:val="18"/>
          <w:lang w:val="es-419"/>
        </w:rPr>
        <w:t>adjunto al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almacén donde se resguardan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las refacciones, en anaqueles metálicos, </w:t>
      </w:r>
      <w:r w:rsidR="00E74927">
        <w:rPr>
          <w:rFonts w:ascii="Montserrat" w:eastAsiaTheme="minorHAnsi" w:hAnsi="Montserrat" w:cstheme="minorBidi"/>
          <w:sz w:val="18"/>
          <w:szCs w:val="18"/>
          <w:lang w:val="es-419"/>
        </w:rPr>
        <w:t>con instalación</w:t>
      </w:r>
      <w:r w:rsidR="000E354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eléctrica 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adecuada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que permitan identificar claramente las piezas conforme a los catálogos de partes, a efecto de un adecuado control y registro. Deberá ser un área protegida, segura y dotada de puertas con chapas de seguridad.</w:t>
      </w:r>
    </w:p>
    <w:p w14:paraId="46B1EF5F" w14:textId="77777777" w:rsidR="00896356" w:rsidRPr="00896356" w:rsidRDefault="00896356" w:rsidP="00896356">
      <w:pPr>
        <w:pStyle w:val="Textoindependiente"/>
        <w:spacing w:before="2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338D8F1" w14:textId="1D023CA5" w:rsid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Área de Suministro de Consumibles, Aceites, Lubricantes: Espacio para almacenar en tambos o cubetas, los aceites de motor, hidráulico, grasas </w:t>
      </w:r>
      <w:r w:rsidR="005738EC">
        <w:rPr>
          <w:rFonts w:ascii="Montserrat" w:eastAsiaTheme="minorHAnsi" w:hAnsi="Montserrat" w:cstheme="minorBidi"/>
          <w:sz w:val="18"/>
          <w:szCs w:val="18"/>
          <w:lang w:val="es-419"/>
        </w:rPr>
        <w:t>y otros.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Es recomendable que este cercada y con llave en el acceso y que se pueda disponer de mangueras de agua para lavado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y sistemas de seguridad contra incendio adecuadas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0755CDDC" w14:textId="77777777" w:rsidR="00840EAA" w:rsidRPr="00840EAA" w:rsidRDefault="00840EAA" w:rsidP="00840EAA">
      <w:pPr>
        <w:pStyle w:val="Prrafodelista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0E44FACA" w14:textId="46019A57" w:rsidR="00840EAA" w:rsidRDefault="00840EAA" w:rsidP="00840EAA">
      <w:pPr>
        <w:pStyle w:val="Prrafodelista"/>
        <w:tabs>
          <w:tab w:val="left" w:pos="687"/>
        </w:tabs>
        <w:spacing w:before="1" w:line="228" w:lineRule="auto"/>
        <w:ind w:left="688" w:right="142" w:firstLine="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68AE8A0" w14:textId="77777777" w:rsidR="00840EAA" w:rsidRPr="00896356" w:rsidRDefault="00840EAA" w:rsidP="00840EAA">
      <w:pPr>
        <w:pStyle w:val="Prrafodelista"/>
        <w:tabs>
          <w:tab w:val="left" w:pos="687"/>
        </w:tabs>
        <w:spacing w:before="1" w:line="228" w:lineRule="auto"/>
        <w:ind w:left="688" w:right="142" w:firstLine="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26E76FB1" w14:textId="77777777" w:rsidR="00896356" w:rsidRPr="00896356" w:rsidRDefault="00896356" w:rsidP="00896356">
      <w:pPr>
        <w:pStyle w:val="Textoindependiente"/>
        <w:spacing w:before="6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7B4A07C" w14:textId="73635E97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Área de Suministro de Combustible: respetando las recomendaciones para manejo, se ubicarán los tanques para almacenar diésel y gasolina a granel, así como gas LP (si se requiere), deberá disponer de instalación y mangueras de agua para limpiar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y sistemas de seguridad contra incendio adecuadas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077D7DF5" w14:textId="77777777" w:rsidR="00896356" w:rsidRPr="00896356" w:rsidRDefault="00896356" w:rsidP="00896356">
      <w:pPr>
        <w:pStyle w:val="Textoindependiente"/>
        <w:spacing w:before="2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7455C95D" w14:textId="338A56EF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Área de lavado. Consistente en rampa con rejilla para desagüe suficiente, dotado de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instalaciones hidráulicas, drenaje y eléctricas adecuadas para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mangueras de agua a presión y compresor de aire con mangueras.</w:t>
      </w:r>
    </w:p>
    <w:p w14:paraId="1A1AD8D1" w14:textId="77777777" w:rsidR="00896356" w:rsidRPr="00896356" w:rsidRDefault="00896356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2FC9049" w14:textId="77777777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Área de desechos: Es la zona donde se depositarán los desperdicios y desechos generados durante la jornada de trabajo, dotada de contenedores para depósito de aceites y lubricantes reciclables, además también deberá colocarse al menos un contenedor en el área de trabajo y de corte.</w:t>
      </w:r>
    </w:p>
    <w:p w14:paraId="661819C8" w14:textId="77777777" w:rsidR="00896356" w:rsidRPr="00896356" w:rsidRDefault="00896356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5A201A5" w14:textId="596611ED" w:rsid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ab/>
        <w:t xml:space="preserve">Estacionamiento: Deberá ser 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techado con estructura de acero y lamina con dimensiones de ancho y altura suficientes para alojar el tipo de maquinaria de conservación correspondiente con piso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de material de revestimiento</w:t>
      </w:r>
      <w:r w:rsidR="00EB754B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364FD545" w14:textId="77777777" w:rsidR="00EB754B" w:rsidRPr="0061780F" w:rsidRDefault="00EB754B" w:rsidP="0061780F">
      <w:pPr>
        <w:pStyle w:val="Prrafodelista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11AA59A" w14:textId="3BCA9EF1" w:rsidR="00EB754B" w:rsidRPr="00896356" w:rsidRDefault="00EB754B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>Patio de maniobras: Deberá ser suficiente para que la maquinaria correspondiente pueda realizar los movimientos necesarios para su entrada y salida del estacionamiento y áreas de servicio, con piso de material de revestimiento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sugiriendo que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en un extremo deberá construirse la rampa en dimensiones apropiadas para la carga y descarga de maquinaria y equipo.</w:t>
      </w:r>
    </w:p>
    <w:p w14:paraId="7325F7AC" w14:textId="77777777" w:rsidR="00896356" w:rsidRPr="00896356" w:rsidRDefault="00896356" w:rsidP="00896356">
      <w:pPr>
        <w:pStyle w:val="Textoindependiente"/>
        <w:spacing w:before="4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29B6E6F" w14:textId="1E150134" w:rsidR="00896356" w:rsidRPr="00896356" w:rsidRDefault="00896356" w:rsidP="0061780F">
      <w:pPr>
        <w:pStyle w:val="Prrafodelista"/>
        <w:numPr>
          <w:ilvl w:val="0"/>
          <w:numId w:val="7"/>
        </w:numPr>
        <w:tabs>
          <w:tab w:val="left" w:pos="687"/>
        </w:tabs>
        <w:spacing w:before="1" w:line="228" w:lineRule="auto"/>
        <w:ind w:left="688" w:right="142" w:hanging="2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Caseta de Vigilancia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>:</w:t>
      </w:r>
      <w:r w:rsidR="007102BA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Cuarto destinado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para el control de entradas y salidas, ubicad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junto al acceso, dotada de 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instalaciones eléctricas para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equipo de 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cómputo, con espacio suficiente para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una mesa o escritorio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y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una silla.</w:t>
      </w:r>
      <w:r w:rsidR="007102B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El diseño deberá considerar que tenga la visión necesaria tanto del acceso como del patio de maniobras y estacionamiento.</w:t>
      </w:r>
    </w:p>
    <w:p w14:paraId="6FE84FFE" w14:textId="77777777" w:rsidR="00896356" w:rsidRPr="00896356" w:rsidRDefault="00896356" w:rsidP="00896356">
      <w:pPr>
        <w:pStyle w:val="Textoindependiente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7E61F0F4" w14:textId="77777777" w:rsidR="00896356" w:rsidRPr="00896356" w:rsidRDefault="00896356" w:rsidP="00896356">
      <w:pPr>
        <w:pStyle w:val="Ttulo4"/>
        <w:rPr>
          <w:rFonts w:ascii="Montserrat" w:eastAsiaTheme="minorHAnsi" w:hAnsi="Montserrat" w:cstheme="minorBidi"/>
          <w:bCs w:val="0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bCs w:val="0"/>
          <w:sz w:val="18"/>
          <w:szCs w:val="18"/>
          <w:lang w:val="es-419"/>
        </w:rPr>
        <w:t>EQUIPO MAYOR</w:t>
      </w:r>
    </w:p>
    <w:p w14:paraId="6F1D01CD" w14:textId="6198F3E8" w:rsidR="00896356" w:rsidRPr="00CA3646" w:rsidRDefault="00896356" w:rsidP="0061780F">
      <w:pPr>
        <w:pStyle w:val="Textoindependiente"/>
        <w:spacing w:before="73" w:line="225" w:lineRule="auto"/>
        <w:ind w:left="132" w:firstLine="3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Es el equipo necesario para la realización de los trabajos en el taller; es equipo fijo o semifijo que no debe salir del taller</w:t>
      </w:r>
      <w:r w:rsidR="00CA3646" w:rsidRPr="00416E78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  <w:r w:rsidR="007F2774" w:rsidRPr="00416E78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CA3646" w:rsidRPr="00416E78">
        <w:rPr>
          <w:rFonts w:ascii="Montserrat" w:eastAsiaTheme="minorHAnsi" w:hAnsi="Montserrat" w:cstheme="minorBidi"/>
          <w:sz w:val="18"/>
          <w:szCs w:val="18"/>
          <w:lang w:val="es-419"/>
        </w:rPr>
        <w:t>A</w:t>
      </w:r>
      <w:r w:rsidRPr="00CA364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continuación, se relaciona el equipo mínimo </w:t>
      </w:r>
      <w:r w:rsidR="00CA3646">
        <w:rPr>
          <w:rFonts w:ascii="Montserrat" w:eastAsiaTheme="minorHAnsi" w:hAnsi="Montserrat" w:cstheme="minorBidi"/>
          <w:sz w:val="18"/>
          <w:szCs w:val="18"/>
          <w:lang w:val="es-419"/>
        </w:rPr>
        <w:t>propuesto</w:t>
      </w:r>
      <w:r w:rsidRPr="00CA3646">
        <w:rPr>
          <w:rFonts w:ascii="Montserrat" w:eastAsiaTheme="minorHAnsi" w:hAnsi="Montserrat" w:cstheme="minorBidi"/>
          <w:sz w:val="18"/>
          <w:szCs w:val="18"/>
          <w:lang w:val="es-419"/>
        </w:rPr>
        <w:t>:</w:t>
      </w:r>
    </w:p>
    <w:p w14:paraId="46DB0D35" w14:textId="77777777" w:rsidR="00896356" w:rsidRPr="00CA3646" w:rsidRDefault="00896356" w:rsidP="00896356">
      <w:pPr>
        <w:pStyle w:val="Textoindependiente"/>
        <w:spacing w:before="3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5C968E48" w14:textId="3B5CFC4A" w:rsidR="00896356" w:rsidRPr="00896356" w:rsidRDefault="00920DF9" w:rsidP="00896356">
      <w:pPr>
        <w:spacing w:line="264" w:lineRule="exact"/>
        <w:ind w:left="11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A343F">
        <w:rPr>
          <w:rFonts w:ascii="Montserrat" w:eastAsiaTheme="minorHAnsi" w:hAnsi="Montserrat" w:cstheme="minorBidi"/>
          <w:sz w:val="18"/>
          <w:szCs w:val="18"/>
          <w:lang w:val="es-419"/>
        </w:rPr>
        <w:t>1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>.-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Área de mantenimiento y reparación (cobertizo de trabajo)</w:t>
      </w:r>
    </w:p>
    <w:p w14:paraId="42D83CD9" w14:textId="77777777" w:rsidR="00896356" w:rsidRPr="00896356" w:rsidRDefault="00896356" w:rsidP="00920DF9">
      <w:pPr>
        <w:pStyle w:val="Textoindependiente"/>
        <w:numPr>
          <w:ilvl w:val="0"/>
          <w:numId w:val="10"/>
        </w:numPr>
        <w:spacing w:line="25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Grúa viajera de 6 toneladas</w:t>
      </w:r>
    </w:p>
    <w:p w14:paraId="7CA32BA4" w14:textId="77777777" w:rsidR="00896356" w:rsidRPr="00896356" w:rsidRDefault="00896356" w:rsidP="00920DF9">
      <w:pPr>
        <w:pStyle w:val="Textoindependiente"/>
        <w:numPr>
          <w:ilvl w:val="0"/>
          <w:numId w:val="10"/>
        </w:numPr>
        <w:spacing w:line="259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Prensa hidráulica de 25 toneladas</w:t>
      </w:r>
    </w:p>
    <w:p w14:paraId="1ACE387A" w14:textId="77777777" w:rsidR="00896356" w:rsidRPr="00896356" w:rsidRDefault="00896356" w:rsidP="00920DF9">
      <w:pPr>
        <w:pStyle w:val="Textoindependiente"/>
        <w:numPr>
          <w:ilvl w:val="0"/>
          <w:numId w:val="10"/>
        </w:numPr>
        <w:spacing w:line="257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Cargador eléctrico para acumuladores</w:t>
      </w:r>
    </w:p>
    <w:p w14:paraId="74596A92" w14:textId="6481B9D9" w:rsidR="00896356" w:rsidRPr="00896356" w:rsidRDefault="00896356" w:rsidP="009D35F3">
      <w:pPr>
        <w:pStyle w:val="Textoindependiente"/>
        <w:numPr>
          <w:ilvl w:val="0"/>
          <w:numId w:val="10"/>
        </w:numPr>
        <w:spacing w:line="266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Tornillo de Banco, para aberturas de hasta 10 </w:t>
      </w:r>
      <w:r w:rsidR="009A343F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c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entímetros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 (4 pulgadas)</w:t>
      </w:r>
    </w:p>
    <w:p w14:paraId="255A6378" w14:textId="77777777" w:rsidR="00CD1D4A" w:rsidRDefault="00896356" w:rsidP="009D35F3">
      <w:pPr>
        <w:pStyle w:val="Textoindependiente"/>
        <w:numPr>
          <w:ilvl w:val="0"/>
          <w:numId w:val="10"/>
        </w:numPr>
        <w:spacing w:before="114" w:line="223" w:lineRule="auto"/>
        <w:ind w:right="2782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Mesa de trabajo, de placa de '/4° de espesor, de 2. 00x3.O0m</w:t>
      </w:r>
    </w:p>
    <w:p w14:paraId="17A6B2F6" w14:textId="77777777" w:rsidR="00896356" w:rsidRPr="00896356" w:rsidRDefault="00896356" w:rsidP="009D35F3">
      <w:pPr>
        <w:pStyle w:val="Textoindependiente"/>
        <w:numPr>
          <w:ilvl w:val="0"/>
          <w:numId w:val="10"/>
        </w:numPr>
        <w:spacing w:before="114" w:line="223" w:lineRule="auto"/>
        <w:ind w:right="2782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 Gatos hidráulicos para 30 y 20 toneladas de capacidad</w:t>
      </w:r>
    </w:p>
    <w:p w14:paraId="712C3BF7" w14:textId="7966847F" w:rsidR="00896356" w:rsidRPr="009D35F3" w:rsidRDefault="00896356" w:rsidP="009D35F3">
      <w:pPr>
        <w:pStyle w:val="Prrafodelista"/>
        <w:numPr>
          <w:ilvl w:val="0"/>
          <w:numId w:val="10"/>
        </w:numPr>
        <w:tabs>
          <w:tab w:val="left" w:pos="737"/>
        </w:tabs>
        <w:spacing w:line="246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D35F3">
        <w:rPr>
          <w:rFonts w:ascii="Montserrat" w:eastAsiaTheme="minorHAnsi" w:hAnsi="Montserrat" w:cstheme="minorBidi"/>
          <w:sz w:val="18"/>
          <w:szCs w:val="18"/>
          <w:lang w:val="es-419"/>
        </w:rPr>
        <w:t>Gato de patín de 10 toneladas de capacidad</w:t>
      </w:r>
    </w:p>
    <w:p w14:paraId="1BE1B27F" w14:textId="0E1E7C31" w:rsidR="00AC176F" w:rsidRDefault="00896356" w:rsidP="009D35F3">
      <w:pPr>
        <w:pStyle w:val="Prrafodelista"/>
        <w:numPr>
          <w:ilvl w:val="0"/>
          <w:numId w:val="12"/>
        </w:numPr>
        <w:tabs>
          <w:tab w:val="left" w:pos="734"/>
        </w:tabs>
        <w:spacing w:before="4" w:line="223" w:lineRule="auto"/>
        <w:ind w:right="229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Carrucha </w:t>
      </w:r>
      <w:r w:rsidR="00CD1D4A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o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polipasto de 6 (seis) y 2(dos) toneladas de capacidad</w:t>
      </w:r>
    </w:p>
    <w:p w14:paraId="49056033" w14:textId="72AD2AB2" w:rsidR="00896356" w:rsidRPr="009D35F3" w:rsidRDefault="009D35F3" w:rsidP="009D35F3">
      <w:pPr>
        <w:pStyle w:val="Prrafodelista"/>
        <w:numPr>
          <w:ilvl w:val="0"/>
          <w:numId w:val="12"/>
        </w:numPr>
        <w:tabs>
          <w:tab w:val="left" w:pos="734"/>
        </w:tabs>
        <w:spacing w:before="4" w:line="223" w:lineRule="auto"/>
        <w:ind w:right="229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D35F3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896356" w:rsidRPr="009D35F3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Pistola neumática de trabajo con entradas de </w:t>
      </w:r>
      <w:r w:rsidR="00B425A2" w:rsidRPr="009D35F3">
        <w:rPr>
          <w:rFonts w:ascii="Montserrat" w:eastAsiaTheme="minorHAnsi" w:hAnsi="Montserrat" w:cstheme="minorBidi"/>
          <w:sz w:val="18"/>
          <w:szCs w:val="18"/>
          <w:lang w:val="es-419"/>
        </w:rPr>
        <w:t>½”</w:t>
      </w:r>
      <w:r w:rsidR="00C1250F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896356" w:rsidRPr="009D35F3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y </w:t>
      </w:r>
      <w:r w:rsidR="00B425A2" w:rsidRPr="009D35F3">
        <w:rPr>
          <w:rFonts w:ascii="Montserrat" w:eastAsiaTheme="minorHAnsi" w:hAnsi="Montserrat" w:cstheme="minorBidi"/>
          <w:sz w:val="18"/>
          <w:szCs w:val="18"/>
          <w:lang w:val="es-419"/>
        </w:rPr>
        <w:t>¾”</w:t>
      </w:r>
    </w:p>
    <w:p w14:paraId="6E486CE6" w14:textId="77777777" w:rsidR="00B425A2" w:rsidRDefault="00896356" w:rsidP="00B534DA">
      <w:pPr>
        <w:pStyle w:val="Textoindependiente"/>
        <w:numPr>
          <w:ilvl w:val="0"/>
          <w:numId w:val="12"/>
        </w:numPr>
        <w:spacing w:line="223" w:lineRule="auto"/>
        <w:ind w:right="479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Pistola hidroneumática para engrasado</w:t>
      </w:r>
    </w:p>
    <w:p w14:paraId="67CA8692" w14:textId="61DB6D4A" w:rsidR="006A0310" w:rsidRDefault="006A0310" w:rsidP="00896356">
      <w:pPr>
        <w:pStyle w:val="Textoindependiente"/>
        <w:spacing w:line="223" w:lineRule="auto"/>
        <w:ind w:left="551" w:right="2782" w:hanging="5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180740E6" w14:textId="5A0B26FA" w:rsidR="00896356" w:rsidRPr="00896356" w:rsidRDefault="00B534DA" w:rsidP="00840EAA">
      <w:pPr>
        <w:pStyle w:val="Textoindependiente"/>
        <w:spacing w:before="206" w:line="264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A343F">
        <w:rPr>
          <w:rFonts w:ascii="Montserrat" w:eastAsiaTheme="minorHAnsi" w:hAnsi="Montserrat" w:cstheme="minorBidi"/>
          <w:sz w:val="18"/>
          <w:szCs w:val="18"/>
          <w:lang w:val="es-419"/>
        </w:rPr>
        <w:t>2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>.-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Área de Torno, Corte y Soldadura</w:t>
      </w:r>
    </w:p>
    <w:p w14:paraId="695177C4" w14:textId="77777777" w:rsidR="00896356" w:rsidRPr="00896356" w:rsidRDefault="00896356" w:rsidP="00B534DA">
      <w:pPr>
        <w:pStyle w:val="Textoindependiente"/>
        <w:numPr>
          <w:ilvl w:val="0"/>
          <w:numId w:val="13"/>
        </w:numPr>
        <w:spacing w:before="8" w:line="218" w:lineRule="auto"/>
        <w:ind w:right="192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Equipo de corte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oxi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-acetileno con boquillas para corte (SC-0-6, SC-1-6, SC-2-6, SC-3-6, SC-4-6), boquillas para soldar SW-202, SW-203, SW-205, SW-207 y SW-209.</w:t>
      </w:r>
    </w:p>
    <w:p w14:paraId="756C8D97" w14:textId="77777777" w:rsidR="00896356" w:rsidRPr="00896356" w:rsidRDefault="00896356" w:rsidP="00B534DA">
      <w:pPr>
        <w:pStyle w:val="Textoindependiente"/>
        <w:numPr>
          <w:ilvl w:val="0"/>
          <w:numId w:val="13"/>
        </w:numPr>
        <w:spacing w:before="111" w:line="262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 Arcos para segueta</w:t>
      </w:r>
    </w:p>
    <w:p w14:paraId="6080CF91" w14:textId="77777777" w:rsidR="00896356" w:rsidRPr="00896356" w:rsidRDefault="00896356" w:rsidP="00B534DA">
      <w:pPr>
        <w:pStyle w:val="Textoindependiente"/>
        <w:numPr>
          <w:ilvl w:val="0"/>
          <w:numId w:val="13"/>
        </w:numPr>
        <w:spacing w:line="252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Máquina cortadora de disco</w:t>
      </w:r>
    </w:p>
    <w:p w14:paraId="48A7D54D" w14:textId="02B66139" w:rsidR="00896356" w:rsidRDefault="00896356" w:rsidP="00B534DA">
      <w:pPr>
        <w:pStyle w:val="Textoindependiente"/>
        <w:numPr>
          <w:ilvl w:val="0"/>
          <w:numId w:val="13"/>
        </w:numPr>
        <w:spacing w:line="252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Planta Eléctrica para Soldar 400 </w:t>
      </w:r>
      <w:r w:rsidR="009A343F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amperes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(incluye equipo)</w:t>
      </w:r>
    </w:p>
    <w:p w14:paraId="6E27C079" w14:textId="1ABC53D2" w:rsidR="00AC176F" w:rsidRPr="00B534DA" w:rsidRDefault="00B534DA" w:rsidP="00B534DA">
      <w:pPr>
        <w:pStyle w:val="Prrafodelista"/>
        <w:numPr>
          <w:ilvl w:val="0"/>
          <w:numId w:val="13"/>
        </w:numPr>
        <w:tabs>
          <w:tab w:val="left" w:pos="742"/>
        </w:tabs>
        <w:spacing w:line="255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B534DA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AC176F" w:rsidRPr="00B534DA">
        <w:rPr>
          <w:rFonts w:ascii="Montserrat" w:eastAsiaTheme="minorHAnsi" w:hAnsi="Montserrat" w:cstheme="minorBidi"/>
          <w:sz w:val="18"/>
          <w:szCs w:val="18"/>
          <w:lang w:val="es-419"/>
        </w:rPr>
        <w:t>Caretas, para soldadura eléctrica</w:t>
      </w:r>
    </w:p>
    <w:p w14:paraId="69AECCD4" w14:textId="50A2119F" w:rsidR="00B425A2" w:rsidRDefault="00896356" w:rsidP="00B534DA">
      <w:pPr>
        <w:pStyle w:val="Textoindependiente"/>
        <w:numPr>
          <w:ilvl w:val="0"/>
          <w:numId w:val="13"/>
        </w:numPr>
        <w:spacing w:line="225" w:lineRule="auto"/>
        <w:ind w:right="1126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Compresor de aire estacionario, motor de 5</w:t>
      </w:r>
      <w:r w:rsidR="007F2774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H.P.</w:t>
      </w:r>
      <w:r w:rsidR="002F0DE2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(400 l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ibras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), incluye mangueras </w:t>
      </w:r>
    </w:p>
    <w:p w14:paraId="71F4C365" w14:textId="653F61D7" w:rsidR="00896356" w:rsidRPr="00896356" w:rsidRDefault="00B534DA" w:rsidP="00B534DA">
      <w:pPr>
        <w:pStyle w:val="Textoindependiente"/>
        <w:numPr>
          <w:ilvl w:val="0"/>
          <w:numId w:val="13"/>
        </w:numPr>
        <w:spacing w:line="225" w:lineRule="auto"/>
        <w:ind w:right="1126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Taladro elé4rico de 0.5 HP</w:t>
      </w:r>
    </w:p>
    <w:p w14:paraId="55F8E67C" w14:textId="2A7A6A3A" w:rsidR="00896356" w:rsidRPr="00B534DA" w:rsidRDefault="00B534DA" w:rsidP="00B534DA">
      <w:pPr>
        <w:pStyle w:val="Prrafodelista"/>
        <w:numPr>
          <w:ilvl w:val="0"/>
          <w:numId w:val="13"/>
        </w:numPr>
        <w:tabs>
          <w:tab w:val="left" w:pos="738"/>
        </w:tabs>
        <w:spacing w:line="248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896356" w:rsidRPr="00B534DA">
        <w:rPr>
          <w:rFonts w:ascii="Montserrat" w:eastAsiaTheme="minorHAnsi" w:hAnsi="Montserrat" w:cstheme="minorBidi"/>
          <w:sz w:val="18"/>
          <w:szCs w:val="18"/>
          <w:lang w:val="es-419"/>
        </w:rPr>
        <w:t>Esmeril de banco de 0.5 HP.</w:t>
      </w:r>
    </w:p>
    <w:p w14:paraId="48AF195C" w14:textId="44C82071" w:rsidR="00896356" w:rsidRPr="00896356" w:rsidRDefault="00B534DA" w:rsidP="00B534DA">
      <w:pPr>
        <w:pStyle w:val="Prrafodelista"/>
        <w:numPr>
          <w:ilvl w:val="0"/>
          <w:numId w:val="13"/>
        </w:numPr>
        <w:tabs>
          <w:tab w:val="left" w:pos="739"/>
        </w:tabs>
        <w:spacing w:line="25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Mesas de trabajo, de placa de ¼”, de 2.00 x 3.00 m</w:t>
      </w:r>
    </w:p>
    <w:p w14:paraId="54759380" w14:textId="77777777" w:rsidR="00050C19" w:rsidRDefault="00896356" w:rsidP="00167266">
      <w:pPr>
        <w:pStyle w:val="Prrafodelista"/>
        <w:numPr>
          <w:ilvl w:val="0"/>
          <w:numId w:val="13"/>
        </w:numPr>
        <w:tabs>
          <w:tab w:val="left" w:pos="739"/>
        </w:tabs>
        <w:spacing w:before="1" w:line="225" w:lineRule="auto"/>
        <w:ind w:right="107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167266">
        <w:rPr>
          <w:rFonts w:ascii="Montserrat" w:eastAsiaTheme="minorHAnsi" w:hAnsi="Montserrat" w:cstheme="minorBidi"/>
          <w:sz w:val="18"/>
          <w:szCs w:val="18"/>
          <w:lang w:val="es-419"/>
        </w:rPr>
        <w:t>Instalación del circuito para aire (tubería de cobre), con regulador y lubricador</w:t>
      </w:r>
    </w:p>
    <w:p w14:paraId="006CB0FF" w14:textId="1ACD63AD" w:rsidR="00896356" w:rsidRPr="00167266" w:rsidRDefault="00896356" w:rsidP="00167266">
      <w:pPr>
        <w:pStyle w:val="Prrafodelista"/>
        <w:numPr>
          <w:ilvl w:val="0"/>
          <w:numId w:val="13"/>
        </w:numPr>
        <w:tabs>
          <w:tab w:val="left" w:pos="739"/>
        </w:tabs>
        <w:spacing w:before="1" w:line="225" w:lineRule="auto"/>
        <w:ind w:right="107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16726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1 juego de Brocas para fierro de 1/16 a </w:t>
      </w:r>
      <w:r w:rsidR="00B425A2" w:rsidRPr="00167266">
        <w:rPr>
          <w:rFonts w:ascii="Montserrat" w:eastAsiaTheme="minorHAnsi" w:hAnsi="Montserrat" w:cstheme="minorBidi"/>
          <w:sz w:val="18"/>
          <w:szCs w:val="18"/>
          <w:lang w:val="es-419"/>
        </w:rPr>
        <w:t>1/2</w:t>
      </w:r>
      <w:r w:rsidRPr="0016726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6F899115" w14:textId="77777777" w:rsidR="00896356" w:rsidRPr="00896356" w:rsidRDefault="00896356" w:rsidP="00896356">
      <w:pPr>
        <w:pStyle w:val="Textoindependiente"/>
        <w:spacing w:before="8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EEAAABC" w14:textId="77777777" w:rsidR="00840EAA" w:rsidRDefault="00840EAA" w:rsidP="00896356">
      <w:pPr>
        <w:pStyle w:val="Textoindependiente"/>
        <w:spacing w:line="266" w:lineRule="exact"/>
        <w:ind w:left="127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0B8FD4B5" w14:textId="78E33163" w:rsidR="00896356" w:rsidRPr="00896356" w:rsidRDefault="00050C19" w:rsidP="00896356">
      <w:pPr>
        <w:pStyle w:val="Textoindependiente"/>
        <w:spacing w:line="266" w:lineRule="exact"/>
        <w:ind w:left="127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A343F">
        <w:rPr>
          <w:rFonts w:ascii="Montserrat" w:eastAsiaTheme="minorHAnsi" w:hAnsi="Montserrat" w:cstheme="minorBidi"/>
          <w:sz w:val="18"/>
          <w:szCs w:val="18"/>
          <w:lang w:val="es-419"/>
        </w:rPr>
        <w:lastRenderedPageBreak/>
        <w:t>3</w:t>
      </w:r>
      <w:r w:rsidR="007F046A">
        <w:rPr>
          <w:rFonts w:ascii="Montserrat" w:eastAsiaTheme="minorHAnsi" w:hAnsi="Montserrat" w:cstheme="minorBidi"/>
          <w:b/>
          <w:sz w:val="18"/>
          <w:szCs w:val="18"/>
          <w:lang w:val="es-419"/>
        </w:rPr>
        <w:t>.-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Área de Lavado</w:t>
      </w:r>
    </w:p>
    <w:p w14:paraId="27DFE3D2" w14:textId="1EEADCD8" w:rsidR="00896356" w:rsidRPr="00896356" w:rsidRDefault="00896356" w:rsidP="00050C19">
      <w:pPr>
        <w:pStyle w:val="Textoindependiente"/>
        <w:numPr>
          <w:ilvl w:val="0"/>
          <w:numId w:val="14"/>
        </w:numPr>
        <w:spacing w:line="254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máquina lavadora de presión, de 1000 l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ibras</w:t>
      </w:r>
    </w:p>
    <w:p w14:paraId="11DD5130" w14:textId="77777777" w:rsidR="00970D0F" w:rsidRDefault="00896356" w:rsidP="00970D0F">
      <w:pPr>
        <w:pStyle w:val="Textoindependiente"/>
        <w:numPr>
          <w:ilvl w:val="0"/>
          <w:numId w:val="14"/>
        </w:numPr>
        <w:spacing w:line="228" w:lineRule="auto"/>
        <w:ind w:right="23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juego de mangueras de alta presión, de diámetro exterior de ½”</w:t>
      </w:r>
    </w:p>
    <w:p w14:paraId="5333AE61" w14:textId="3FE1AF09" w:rsidR="00896356" w:rsidRDefault="00896356" w:rsidP="00970D0F">
      <w:pPr>
        <w:pStyle w:val="Textoindependiente"/>
        <w:numPr>
          <w:ilvl w:val="0"/>
          <w:numId w:val="14"/>
        </w:numPr>
        <w:spacing w:line="228" w:lineRule="auto"/>
        <w:ind w:right="237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1 </w:t>
      </w:r>
      <w:r w:rsidR="00970D0F">
        <w:rPr>
          <w:rFonts w:ascii="Montserrat" w:eastAsiaTheme="minorHAnsi" w:hAnsi="Montserrat" w:cstheme="minorBidi"/>
          <w:sz w:val="18"/>
          <w:szCs w:val="18"/>
          <w:lang w:val="es-419"/>
        </w:rPr>
        <w:t>Instalaciones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para desagüe</w:t>
      </w:r>
    </w:p>
    <w:p w14:paraId="7525FE30" w14:textId="77777777" w:rsidR="00970D0F" w:rsidRPr="00896356" w:rsidRDefault="00970D0F" w:rsidP="00970D0F">
      <w:pPr>
        <w:pStyle w:val="Textoindependiente"/>
        <w:spacing w:line="228" w:lineRule="auto"/>
        <w:ind w:right="2379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241918DC" w14:textId="79EE4350" w:rsidR="00896356" w:rsidRPr="00896356" w:rsidRDefault="007F046A" w:rsidP="00896356">
      <w:pPr>
        <w:spacing w:line="262" w:lineRule="exact"/>
        <w:ind w:left="12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A343F">
        <w:rPr>
          <w:rFonts w:ascii="Montserrat" w:eastAsiaTheme="minorHAnsi" w:hAnsi="Montserrat" w:cstheme="minorBidi"/>
          <w:sz w:val="18"/>
          <w:szCs w:val="18"/>
          <w:lang w:val="es-419"/>
        </w:rPr>
        <w:t>4</w:t>
      </w:r>
      <w:r w:rsidRPr="007F046A">
        <w:rPr>
          <w:rFonts w:ascii="Montserrat" w:eastAsiaTheme="minorHAnsi" w:hAnsi="Montserrat" w:cstheme="minorBidi"/>
          <w:b/>
          <w:sz w:val="18"/>
          <w:szCs w:val="18"/>
          <w:lang w:val="es-419"/>
        </w:rPr>
        <w:t>.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>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Área de Suministro de combustible</w:t>
      </w:r>
    </w:p>
    <w:p w14:paraId="71DB7E5E" w14:textId="2F22482D" w:rsidR="00896356" w:rsidRPr="00896356" w:rsidRDefault="00896356" w:rsidP="00870BF5">
      <w:pPr>
        <w:pStyle w:val="Textoindependiente"/>
        <w:numPr>
          <w:ilvl w:val="0"/>
          <w:numId w:val="15"/>
        </w:numPr>
        <w:spacing w:line="252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depósito para combustible “Diésel</w:t>
      </w:r>
      <w:r w:rsidR="001345E6">
        <w:rPr>
          <w:rFonts w:ascii="Montserrat" w:eastAsiaTheme="minorHAnsi" w:hAnsi="Montserrat" w:cstheme="minorBidi"/>
          <w:sz w:val="18"/>
          <w:szCs w:val="18"/>
          <w:lang w:val="es-419"/>
        </w:rPr>
        <w:t>”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de 5,000 </w:t>
      </w:r>
      <w:r w:rsidR="00870BF5">
        <w:rPr>
          <w:rFonts w:ascii="Montserrat" w:eastAsiaTheme="minorHAnsi" w:hAnsi="Montserrat" w:cstheme="minorBidi"/>
          <w:sz w:val="18"/>
          <w:szCs w:val="18"/>
          <w:lang w:val="es-419"/>
        </w:rPr>
        <w:t>litros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capacidad</w:t>
      </w:r>
    </w:p>
    <w:p w14:paraId="0C8BE32C" w14:textId="29CBA332" w:rsidR="00896356" w:rsidRPr="00896356" w:rsidRDefault="00896356" w:rsidP="00870BF5">
      <w:pPr>
        <w:pStyle w:val="Textoindependiente"/>
        <w:numPr>
          <w:ilvl w:val="0"/>
          <w:numId w:val="15"/>
        </w:numPr>
        <w:spacing w:line="256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depósito para combustible "Gasolina”, de 2,000 </w:t>
      </w:r>
      <w:r w:rsidR="00870BF5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l</w:t>
      </w:r>
      <w:r w:rsidR="00870BF5">
        <w:rPr>
          <w:rFonts w:ascii="Montserrat" w:eastAsiaTheme="minorHAnsi" w:hAnsi="Montserrat" w:cstheme="minorBidi"/>
          <w:sz w:val="18"/>
          <w:szCs w:val="18"/>
          <w:lang w:val="es-419"/>
        </w:rPr>
        <w:t>itros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capacidad</w:t>
      </w:r>
    </w:p>
    <w:p w14:paraId="6D96CEBF" w14:textId="59C4F83D" w:rsidR="00B425A2" w:rsidRDefault="00896356" w:rsidP="00870BF5">
      <w:pPr>
        <w:pStyle w:val="Textoindependiente"/>
        <w:numPr>
          <w:ilvl w:val="0"/>
          <w:numId w:val="15"/>
        </w:numPr>
        <w:spacing w:before="6" w:line="223" w:lineRule="auto"/>
        <w:ind w:right="1375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tanque estacionario Gas LP, de 5,000 </w:t>
      </w:r>
      <w:r w:rsidR="00870BF5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l</w:t>
      </w:r>
      <w:r w:rsidR="00870BF5">
        <w:rPr>
          <w:rFonts w:ascii="Montserrat" w:eastAsiaTheme="minorHAnsi" w:hAnsi="Montserrat" w:cstheme="minorBidi"/>
          <w:sz w:val="18"/>
          <w:szCs w:val="18"/>
          <w:lang w:val="es-419"/>
        </w:rPr>
        <w:t>itros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., incluye manguera de descarga. </w:t>
      </w:r>
    </w:p>
    <w:p w14:paraId="4D866554" w14:textId="77777777" w:rsidR="00896356" w:rsidRPr="00896356" w:rsidRDefault="00896356" w:rsidP="00870BF5">
      <w:pPr>
        <w:pStyle w:val="Textoindependiente"/>
        <w:numPr>
          <w:ilvl w:val="0"/>
          <w:numId w:val="15"/>
        </w:numPr>
        <w:spacing w:before="6" w:line="223" w:lineRule="auto"/>
        <w:ind w:right="1375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 Bomba eléctrica de 12 volts, para combustible con cuenta litros.</w:t>
      </w:r>
    </w:p>
    <w:p w14:paraId="37EA2FBE" w14:textId="23F8959F" w:rsidR="00896356" w:rsidRPr="00896356" w:rsidRDefault="00870BF5" w:rsidP="00870BF5">
      <w:pPr>
        <w:pStyle w:val="Prrafodelista"/>
        <w:numPr>
          <w:ilvl w:val="0"/>
          <w:numId w:val="15"/>
        </w:numPr>
        <w:tabs>
          <w:tab w:val="left" w:pos="993"/>
        </w:tabs>
        <w:spacing w:line="261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juego de mangueras para agua</w:t>
      </w:r>
    </w:p>
    <w:p w14:paraId="75FD5754" w14:textId="203713C3" w:rsidR="00896356" w:rsidRPr="00712104" w:rsidRDefault="00870BF5" w:rsidP="00E50B0A">
      <w:pPr>
        <w:pStyle w:val="Prrafodelista"/>
        <w:numPr>
          <w:ilvl w:val="0"/>
          <w:numId w:val="15"/>
        </w:numPr>
        <w:tabs>
          <w:tab w:val="left" w:pos="767"/>
        </w:tabs>
        <w:spacing w:before="1" w:line="252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712104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2 </w:t>
      </w:r>
      <w:r w:rsidR="00896356" w:rsidRPr="00712104">
        <w:rPr>
          <w:rFonts w:ascii="Montserrat" w:eastAsiaTheme="minorHAnsi" w:hAnsi="Montserrat" w:cstheme="minorBidi"/>
          <w:sz w:val="18"/>
          <w:szCs w:val="18"/>
          <w:lang w:val="es-419"/>
        </w:rPr>
        <w:t>extintores</w:t>
      </w:r>
    </w:p>
    <w:p w14:paraId="5366ADD6" w14:textId="1CC11034" w:rsidR="00896356" w:rsidRPr="00896356" w:rsidRDefault="00C44747" w:rsidP="00896356">
      <w:pPr>
        <w:spacing w:before="64" w:line="271" w:lineRule="exact"/>
        <w:ind w:left="288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9A343F">
        <w:rPr>
          <w:rFonts w:ascii="Montserrat" w:eastAsiaTheme="minorHAnsi" w:hAnsi="Montserrat" w:cstheme="minorBidi"/>
          <w:sz w:val="18"/>
          <w:szCs w:val="18"/>
          <w:lang w:val="es-419"/>
        </w:rPr>
        <w:t>5.</w:t>
      </w:r>
      <w:r w:rsidRPr="00C44747">
        <w:rPr>
          <w:rFonts w:ascii="Montserrat" w:eastAsiaTheme="minorHAnsi" w:hAnsi="Montserrat" w:cstheme="minorBidi"/>
          <w:b/>
          <w:sz w:val="18"/>
          <w:szCs w:val="18"/>
          <w:lang w:val="es-419"/>
        </w:rPr>
        <w:t>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Cuarto de Herramienta</w:t>
      </w:r>
    </w:p>
    <w:p w14:paraId="04A157CB" w14:textId="4FC604C4" w:rsidR="00004781" w:rsidRDefault="00C44747" w:rsidP="00C44747">
      <w:pPr>
        <w:pStyle w:val="Textoindependiente"/>
        <w:numPr>
          <w:ilvl w:val="0"/>
          <w:numId w:val="16"/>
        </w:numPr>
        <w:spacing w:before="107" w:line="328" w:lineRule="auto"/>
        <w:ind w:left="1276" w:right="2741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3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Anaqueles </w:t>
      </w:r>
      <w:r w:rsidR="001345E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y tableros 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>para guardar herramienta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</w:p>
    <w:p w14:paraId="3CB1B01B" w14:textId="51CE4386" w:rsidR="00896356" w:rsidRPr="00896356" w:rsidRDefault="00896356" w:rsidP="00C44747">
      <w:pPr>
        <w:pStyle w:val="Textoindependiente"/>
        <w:numPr>
          <w:ilvl w:val="0"/>
          <w:numId w:val="16"/>
        </w:numPr>
        <w:spacing w:before="107" w:line="328" w:lineRule="auto"/>
        <w:ind w:left="1276" w:right="498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Inyector </w:t>
      </w:r>
      <w:r w:rsidR="006A0310">
        <w:rPr>
          <w:rFonts w:ascii="Montserrat" w:eastAsiaTheme="minorHAnsi" w:hAnsi="Montserrat" w:cstheme="minorBidi"/>
          <w:sz w:val="18"/>
          <w:szCs w:val="18"/>
          <w:lang w:val="es-419"/>
        </w:rPr>
        <w:t>manual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para grasa (19 </w:t>
      </w:r>
      <w:r w:rsidR="00C44747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l</w:t>
      </w:r>
      <w:r w:rsidR="00C44747">
        <w:rPr>
          <w:rFonts w:ascii="Montserrat" w:eastAsiaTheme="minorHAnsi" w:hAnsi="Montserrat" w:cstheme="minorBidi"/>
          <w:sz w:val="18"/>
          <w:szCs w:val="18"/>
          <w:lang w:val="es-419"/>
        </w:rPr>
        <w:t>itros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)</w:t>
      </w:r>
    </w:p>
    <w:p w14:paraId="07BDDFD7" w14:textId="77777777" w:rsidR="00896356" w:rsidRPr="00C44747" w:rsidRDefault="00896356" w:rsidP="00C44747">
      <w:pPr>
        <w:pStyle w:val="Prrafodelista"/>
        <w:numPr>
          <w:ilvl w:val="0"/>
          <w:numId w:val="16"/>
        </w:numPr>
        <w:spacing w:before="6" w:line="262" w:lineRule="exact"/>
        <w:ind w:left="1276" w:hanging="425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1 caja de herramienta “</w:t>
      </w:r>
      <w:proofErr w:type="spellStart"/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proto</w:t>
      </w:r>
      <w:proofErr w:type="spellEnd"/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" # 9997</w:t>
      </w:r>
    </w:p>
    <w:p w14:paraId="1A410164" w14:textId="77777777" w:rsidR="00896356" w:rsidRPr="00C44747" w:rsidRDefault="00896356" w:rsidP="00C44747">
      <w:pPr>
        <w:pStyle w:val="Prrafodelista"/>
        <w:numPr>
          <w:ilvl w:val="0"/>
          <w:numId w:val="16"/>
        </w:numPr>
        <w:spacing w:line="255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1 juego de Llaves mixtas de 11/2" a 7/16" (todas medidas)</w:t>
      </w:r>
    </w:p>
    <w:p w14:paraId="4ADF1B57" w14:textId="77777777" w:rsidR="00896356" w:rsidRPr="00896356" w:rsidRDefault="00896356" w:rsidP="00C44747">
      <w:pPr>
        <w:pStyle w:val="Textoindependiente"/>
        <w:numPr>
          <w:ilvl w:val="0"/>
          <w:numId w:val="16"/>
        </w:numPr>
        <w:spacing w:line="263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juego de Llaves mixtas de 24mm a 10mm.</w:t>
      </w:r>
      <w:r w:rsidR="008417C7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(todas medidas)</w:t>
      </w:r>
    </w:p>
    <w:p w14:paraId="6C28B36B" w14:textId="77777777" w:rsidR="00896356" w:rsidRPr="00C44747" w:rsidRDefault="00896356" w:rsidP="00C44747">
      <w:pPr>
        <w:pStyle w:val="Prrafodelista"/>
        <w:numPr>
          <w:ilvl w:val="0"/>
          <w:numId w:val="16"/>
        </w:numPr>
        <w:spacing w:line="25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1 juego de Desarmadores planos de (20,25 y 30 cm.) de longitud.</w:t>
      </w:r>
    </w:p>
    <w:p w14:paraId="7077EF67" w14:textId="77777777" w:rsidR="00896356" w:rsidRPr="00896356" w:rsidRDefault="00896356" w:rsidP="00C44747">
      <w:pPr>
        <w:pStyle w:val="Textoindependiente"/>
        <w:numPr>
          <w:ilvl w:val="0"/>
          <w:numId w:val="16"/>
        </w:numPr>
        <w:spacing w:line="258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juego de Desarmadores de estrella de (20,25 y 30 cm.) de longitud.</w:t>
      </w:r>
    </w:p>
    <w:p w14:paraId="44283309" w14:textId="77777777" w:rsidR="00896356" w:rsidRPr="00896356" w:rsidRDefault="00896356" w:rsidP="00C44747">
      <w:pPr>
        <w:pStyle w:val="Textoindependiente"/>
        <w:numPr>
          <w:ilvl w:val="0"/>
          <w:numId w:val="16"/>
        </w:numPr>
        <w:spacing w:line="256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juego de Dados y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manerales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fuerza de 11/2" a </w:t>
      </w:r>
      <w:r w:rsidR="00B425A2">
        <w:rPr>
          <w:rFonts w:ascii="Montserrat" w:eastAsiaTheme="minorHAnsi" w:hAnsi="Montserrat" w:cstheme="minorBidi"/>
          <w:sz w:val="18"/>
          <w:szCs w:val="18"/>
          <w:lang w:val="es-419"/>
        </w:rPr>
        <w:t>½”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alta resistencia</w:t>
      </w:r>
    </w:p>
    <w:p w14:paraId="553ABA68" w14:textId="77777777" w:rsidR="00896356" w:rsidRPr="00896356" w:rsidRDefault="00896356" w:rsidP="00C44747">
      <w:pPr>
        <w:pStyle w:val="Textoindependiente"/>
        <w:numPr>
          <w:ilvl w:val="0"/>
          <w:numId w:val="16"/>
        </w:numPr>
        <w:spacing w:line="26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juego de Dados y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manerales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fuerza de 24mm a 1Omm, de alta resistencia</w:t>
      </w:r>
    </w:p>
    <w:p w14:paraId="490E1554" w14:textId="6E6C07F1" w:rsidR="00896356" w:rsidRPr="00C44747" w:rsidRDefault="00896356" w:rsidP="00C44747">
      <w:pPr>
        <w:pStyle w:val="Prrafodelista"/>
        <w:numPr>
          <w:ilvl w:val="0"/>
          <w:numId w:val="16"/>
        </w:numPr>
        <w:spacing w:line="25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C44747">
        <w:rPr>
          <w:rFonts w:ascii="Montserrat" w:eastAsiaTheme="minorHAnsi" w:hAnsi="Montserrat" w:cstheme="minorBidi"/>
          <w:sz w:val="18"/>
          <w:szCs w:val="18"/>
          <w:lang w:val="es-419"/>
        </w:rPr>
        <w:t>Lima musa de 30 cm. longitud.</w:t>
      </w:r>
    </w:p>
    <w:p w14:paraId="3C55006C" w14:textId="77777777" w:rsidR="00896356" w:rsidRPr="00896356" w:rsidRDefault="00896356" w:rsidP="00712104">
      <w:pPr>
        <w:pStyle w:val="Prrafodelista"/>
        <w:numPr>
          <w:ilvl w:val="0"/>
          <w:numId w:val="16"/>
        </w:numPr>
        <w:tabs>
          <w:tab w:val="left" w:pos="898"/>
        </w:tabs>
        <w:spacing w:line="258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juego de Llaves Allen de 1/16 a 3/8</w:t>
      </w:r>
    </w:p>
    <w:p w14:paraId="23FDFEF6" w14:textId="77777777" w:rsidR="00B425A2" w:rsidRDefault="00896356" w:rsidP="00F77250">
      <w:pPr>
        <w:pStyle w:val="Prrafodelista"/>
        <w:numPr>
          <w:ilvl w:val="0"/>
          <w:numId w:val="16"/>
        </w:numPr>
        <w:tabs>
          <w:tab w:val="left" w:pos="897"/>
        </w:tabs>
        <w:spacing w:before="3" w:line="228" w:lineRule="auto"/>
        <w:ind w:right="168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juegos de Llave perica, de 20 a 100 cm. de longitud (todas las medidas) </w:t>
      </w:r>
    </w:p>
    <w:p w14:paraId="622AE108" w14:textId="77777777" w:rsidR="00B425A2" w:rsidRDefault="00896356" w:rsidP="00F77250">
      <w:pPr>
        <w:pStyle w:val="Prrafodelista"/>
        <w:numPr>
          <w:ilvl w:val="0"/>
          <w:numId w:val="16"/>
        </w:numPr>
        <w:tabs>
          <w:tab w:val="left" w:pos="897"/>
        </w:tabs>
        <w:spacing w:before="3" w:line="228" w:lineRule="auto"/>
        <w:ind w:right="168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juegos de Llave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stilson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, de 20 a 100 cm. de longitud (todas las medidas) </w:t>
      </w:r>
    </w:p>
    <w:p w14:paraId="2207DC8E" w14:textId="75240300" w:rsidR="00896356" w:rsidRPr="00F77250" w:rsidRDefault="00896356" w:rsidP="00F77250">
      <w:pPr>
        <w:pStyle w:val="Prrafodelista"/>
        <w:numPr>
          <w:ilvl w:val="0"/>
          <w:numId w:val="16"/>
        </w:numPr>
        <w:tabs>
          <w:tab w:val="left" w:pos="897"/>
        </w:tabs>
        <w:spacing w:before="3" w:line="228" w:lineRule="auto"/>
        <w:ind w:right="168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F7725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2 Martillo de bola 1 </w:t>
      </w:r>
      <w:r w:rsidR="005738EC" w:rsidRPr="00F77250">
        <w:rPr>
          <w:rFonts w:ascii="Montserrat" w:eastAsiaTheme="minorHAnsi" w:hAnsi="Montserrat" w:cstheme="minorBidi"/>
          <w:sz w:val="18"/>
          <w:szCs w:val="18"/>
          <w:lang w:val="es-419"/>
        </w:rPr>
        <w:t>K</w:t>
      </w:r>
      <w:r w:rsidR="005738EC">
        <w:rPr>
          <w:rFonts w:ascii="Montserrat" w:eastAsiaTheme="minorHAnsi" w:hAnsi="Montserrat" w:cstheme="minorBidi"/>
          <w:sz w:val="18"/>
          <w:szCs w:val="18"/>
          <w:lang w:val="es-419"/>
        </w:rPr>
        <w:t>ilo</w:t>
      </w:r>
      <w:r w:rsidR="005738EC" w:rsidRPr="00F77250">
        <w:rPr>
          <w:rFonts w:ascii="Montserrat" w:eastAsiaTheme="minorHAnsi" w:hAnsi="Montserrat" w:cstheme="minorBidi"/>
          <w:sz w:val="18"/>
          <w:szCs w:val="18"/>
          <w:lang w:val="es-419"/>
        </w:rPr>
        <w:t>g</w:t>
      </w:r>
      <w:r w:rsidR="005738EC">
        <w:rPr>
          <w:rFonts w:ascii="Montserrat" w:eastAsiaTheme="minorHAnsi" w:hAnsi="Montserrat" w:cstheme="minorBidi"/>
          <w:sz w:val="18"/>
          <w:szCs w:val="18"/>
          <w:lang w:val="es-419"/>
        </w:rPr>
        <w:t>ramos.</w:t>
      </w:r>
    </w:p>
    <w:p w14:paraId="22A4F59A" w14:textId="5B0DA969" w:rsidR="00896356" w:rsidRPr="00F77250" w:rsidRDefault="00896356" w:rsidP="00F77250">
      <w:pPr>
        <w:pStyle w:val="Prrafodelista"/>
        <w:numPr>
          <w:ilvl w:val="0"/>
          <w:numId w:val="16"/>
        </w:numPr>
        <w:spacing w:line="248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F77250">
        <w:rPr>
          <w:rFonts w:ascii="Montserrat" w:eastAsiaTheme="minorHAnsi" w:hAnsi="Montserrat" w:cstheme="minorBidi"/>
          <w:sz w:val="18"/>
          <w:szCs w:val="18"/>
          <w:lang w:val="es-419"/>
        </w:rPr>
        <w:t>2 Marro de 7 K</w:t>
      </w:r>
      <w:r w:rsidR="0058314C">
        <w:rPr>
          <w:rFonts w:ascii="Montserrat" w:eastAsiaTheme="minorHAnsi" w:hAnsi="Montserrat" w:cstheme="minorBidi"/>
          <w:sz w:val="18"/>
          <w:szCs w:val="18"/>
          <w:lang w:val="es-419"/>
        </w:rPr>
        <w:t>ilogramos</w:t>
      </w:r>
      <w:r w:rsidRPr="00F77250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2D6EC966" w14:textId="77777777" w:rsidR="00B425A2" w:rsidRDefault="00896356" w:rsidP="00F77250">
      <w:pPr>
        <w:pStyle w:val="Textoindependiente"/>
        <w:numPr>
          <w:ilvl w:val="0"/>
          <w:numId w:val="16"/>
        </w:numPr>
        <w:spacing w:before="5" w:line="223" w:lineRule="auto"/>
        <w:ind w:right="5764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 Pinzas para chofer de 20 cm.</w:t>
      </w:r>
    </w:p>
    <w:p w14:paraId="0E31073A" w14:textId="77777777" w:rsidR="00896356" w:rsidRPr="00896356" w:rsidRDefault="00896356" w:rsidP="00F77250">
      <w:pPr>
        <w:pStyle w:val="Textoindependiente"/>
        <w:numPr>
          <w:ilvl w:val="0"/>
          <w:numId w:val="16"/>
        </w:numPr>
        <w:spacing w:before="5" w:line="223" w:lineRule="auto"/>
        <w:ind w:right="2883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 Pinzas de presión de 20 cm.</w:t>
      </w:r>
    </w:p>
    <w:p w14:paraId="09EF0641" w14:textId="77777777" w:rsidR="00B425A2" w:rsidRDefault="00896356" w:rsidP="00F77250">
      <w:pPr>
        <w:pStyle w:val="Textoindependiente"/>
        <w:numPr>
          <w:ilvl w:val="0"/>
          <w:numId w:val="16"/>
        </w:numPr>
        <w:spacing w:line="223" w:lineRule="auto"/>
        <w:ind w:right="553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2 Pinzas de electricista de 20 cm. </w:t>
      </w:r>
    </w:p>
    <w:p w14:paraId="31CF9859" w14:textId="32C50479" w:rsidR="00896356" w:rsidRPr="00896356" w:rsidRDefault="00896356" w:rsidP="00F77250">
      <w:pPr>
        <w:pStyle w:val="Textoindependiente"/>
        <w:numPr>
          <w:ilvl w:val="0"/>
          <w:numId w:val="16"/>
        </w:numPr>
        <w:spacing w:line="223" w:lineRule="auto"/>
        <w:ind w:right="553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</w:t>
      </w:r>
      <w:proofErr w:type="spellStart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Torquímetro</w:t>
      </w:r>
      <w:proofErr w:type="spell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0 a 250 l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ibras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041452AC" w14:textId="2009DA05" w:rsidR="00896356" w:rsidRPr="00896356" w:rsidRDefault="00896356" w:rsidP="00F77250">
      <w:pPr>
        <w:pStyle w:val="Textoindependiente"/>
        <w:numPr>
          <w:ilvl w:val="0"/>
          <w:numId w:val="16"/>
        </w:numPr>
        <w:spacing w:line="245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Manómetro de presión de 0 a 1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,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200 l</w:t>
      </w:r>
      <w:r w:rsidR="009A343F">
        <w:rPr>
          <w:rFonts w:ascii="Montserrat" w:eastAsiaTheme="minorHAnsi" w:hAnsi="Montserrat" w:cstheme="minorBidi"/>
          <w:sz w:val="18"/>
          <w:szCs w:val="18"/>
          <w:lang w:val="es-419"/>
        </w:rPr>
        <w:t>ibras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. </w:t>
      </w:r>
    </w:p>
    <w:p w14:paraId="1AB436C6" w14:textId="77777777" w:rsidR="00896356" w:rsidRPr="00F77250" w:rsidRDefault="00896356" w:rsidP="00F77250">
      <w:pPr>
        <w:pStyle w:val="Prrafodelista"/>
        <w:numPr>
          <w:ilvl w:val="0"/>
          <w:numId w:val="16"/>
        </w:numPr>
        <w:spacing w:line="25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F77250">
        <w:rPr>
          <w:rFonts w:ascii="Montserrat" w:eastAsiaTheme="minorHAnsi" w:hAnsi="Montserrat" w:cstheme="minorBidi"/>
          <w:sz w:val="18"/>
          <w:szCs w:val="18"/>
          <w:lang w:val="es-419"/>
        </w:rPr>
        <w:t>1 Manómetro para carga de nitrógeno</w:t>
      </w:r>
    </w:p>
    <w:p w14:paraId="0EA61CCE" w14:textId="77777777" w:rsidR="00896356" w:rsidRPr="00896356" w:rsidRDefault="00896356" w:rsidP="00F77250">
      <w:pPr>
        <w:pStyle w:val="Textoindependiente"/>
        <w:numPr>
          <w:ilvl w:val="0"/>
          <w:numId w:val="16"/>
        </w:numPr>
        <w:spacing w:line="260" w:lineRule="exact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juego de extractores para poleas y baleros</w:t>
      </w:r>
    </w:p>
    <w:p w14:paraId="15ABBA45" w14:textId="77777777" w:rsidR="00B425A2" w:rsidRPr="00F77250" w:rsidRDefault="00896356" w:rsidP="00F77250">
      <w:pPr>
        <w:pStyle w:val="Prrafodelista"/>
        <w:numPr>
          <w:ilvl w:val="0"/>
          <w:numId w:val="16"/>
        </w:numPr>
        <w:spacing w:line="235" w:lineRule="auto"/>
        <w:ind w:right="3649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F7725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juego de Avellanador y cortador para tubo de cobre </w:t>
      </w:r>
    </w:p>
    <w:p w14:paraId="4E27CAD0" w14:textId="3924223A" w:rsidR="006A0310" w:rsidRPr="005738EC" w:rsidRDefault="006A0310" w:rsidP="005738EC">
      <w:pPr>
        <w:spacing w:line="235" w:lineRule="auto"/>
        <w:ind w:right="3649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7432435E" w14:textId="77777777" w:rsidR="006A0310" w:rsidRPr="00896356" w:rsidRDefault="006A0310" w:rsidP="00896356">
      <w:pPr>
        <w:spacing w:line="235" w:lineRule="auto"/>
        <w:ind w:left="709" w:right="3649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590D8849" w14:textId="6BA65932" w:rsidR="00896356" w:rsidRPr="00896356" w:rsidRDefault="00712104" w:rsidP="00896356">
      <w:pPr>
        <w:spacing w:before="1" w:line="267" w:lineRule="exact"/>
        <w:ind w:left="274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DB4920">
        <w:rPr>
          <w:rFonts w:ascii="Montserrat" w:eastAsiaTheme="minorHAnsi" w:hAnsi="Montserrat" w:cstheme="minorBidi"/>
          <w:sz w:val="18"/>
          <w:szCs w:val="18"/>
          <w:lang w:val="es-419"/>
        </w:rPr>
        <w:t>6.-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Área de desechos.</w:t>
      </w:r>
    </w:p>
    <w:p w14:paraId="603511E1" w14:textId="420BA6B6" w:rsidR="00896356" w:rsidRPr="00896356" w:rsidRDefault="006A0310" w:rsidP="006A0310">
      <w:pPr>
        <w:spacing w:line="248" w:lineRule="exact"/>
        <w:ind w:left="566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>2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contenedores de 200 Litros de capacidad mínima, para desechos, desperdicios de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</w:t>
      </w:r>
      <w:r w:rsidR="00896356" w:rsidRPr="00896356">
        <w:rPr>
          <w:rFonts w:ascii="Montserrat" w:eastAsiaTheme="minorHAnsi" w:hAnsi="Montserrat" w:cstheme="minorBidi"/>
          <w:sz w:val="18"/>
          <w:szCs w:val="18"/>
          <w:lang w:val="es-419"/>
        </w:rPr>
        <w:t>material.</w:t>
      </w:r>
    </w:p>
    <w:p w14:paraId="6EFBCFF5" w14:textId="77777777" w:rsidR="00AB6AD0" w:rsidRDefault="00896356" w:rsidP="00896356">
      <w:pPr>
        <w:pStyle w:val="Textoindependiente"/>
        <w:spacing w:before="91" w:line="328" w:lineRule="auto"/>
        <w:ind w:left="564" w:right="217" w:firstLine="4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2 contenedores de 200 Litros de capacidad mínima, para aceites y lubricantes reciclables </w:t>
      </w:r>
    </w:p>
    <w:p w14:paraId="4D65E76F" w14:textId="77777777" w:rsidR="00896356" w:rsidRPr="00896356" w:rsidRDefault="00896356" w:rsidP="00896356">
      <w:pPr>
        <w:pStyle w:val="Textoindependiente"/>
        <w:spacing w:before="91" w:line="328" w:lineRule="auto"/>
        <w:ind w:left="564" w:right="217" w:firstLine="4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1 contenedor de 200 Litros de capacidad, en el área de trabajo (cobertizo)</w:t>
      </w:r>
    </w:p>
    <w:p w14:paraId="596C69DC" w14:textId="1F5E3B80" w:rsidR="00896356" w:rsidRPr="00896356" w:rsidRDefault="00896356" w:rsidP="00896356">
      <w:pPr>
        <w:pStyle w:val="Textoindependiente"/>
        <w:ind w:left="568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1 contenedor de 200 Litros de capacidad, en el área de torno, </w:t>
      </w:r>
      <w:proofErr w:type="gramStart"/>
      <w:r w:rsidRPr="00D906C2">
        <w:rPr>
          <w:rFonts w:ascii="Montserrat" w:eastAsiaTheme="minorHAnsi" w:hAnsi="Montserrat" w:cstheme="minorBidi"/>
          <w:sz w:val="18"/>
          <w:szCs w:val="18"/>
          <w:lang w:val="es-419"/>
        </w:rPr>
        <w:t>co</w:t>
      </w:r>
      <w:r w:rsidR="00D906C2" w:rsidRPr="00D906C2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rte 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y</w:t>
      </w:r>
      <w:proofErr w:type="gramEnd"/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soldadura</w:t>
      </w:r>
    </w:p>
    <w:p w14:paraId="2F260346" w14:textId="77777777" w:rsidR="00896356" w:rsidRPr="00896356" w:rsidRDefault="00896356" w:rsidP="00896356">
      <w:pPr>
        <w:pStyle w:val="Textoindependiente"/>
        <w:spacing w:before="1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36B173B7" w14:textId="0E2C65D7" w:rsidR="00B40275" w:rsidRPr="00896356" w:rsidRDefault="00B40275" w:rsidP="00896356">
      <w:pPr>
        <w:spacing w:line="330" w:lineRule="exact"/>
        <w:ind w:left="567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</w:p>
    <w:p w14:paraId="2C37A032" w14:textId="77777777" w:rsidR="00896356" w:rsidRPr="00896356" w:rsidRDefault="00896356" w:rsidP="00896356">
      <w:pPr>
        <w:ind w:left="234"/>
        <w:jc w:val="both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 w:rsidRPr="00004781">
        <w:rPr>
          <w:rFonts w:ascii="Montserrat SemiBold" w:eastAsiaTheme="minorHAnsi" w:hAnsi="Montserrat SemiBold" w:cstheme="minorBidi"/>
          <w:b/>
          <w:sz w:val="20"/>
          <w:szCs w:val="20"/>
          <w:lang w:val="es-419"/>
        </w:rPr>
        <w:t>Recomendaciones Generales para Taller</w:t>
      </w:r>
      <w:r w:rsidRPr="00896356">
        <w:rPr>
          <w:rFonts w:ascii="Montserrat" w:eastAsiaTheme="minorHAnsi" w:hAnsi="Montserrat" w:cstheme="minorBidi"/>
          <w:b/>
          <w:sz w:val="18"/>
          <w:szCs w:val="18"/>
          <w:lang w:val="es-419"/>
        </w:rPr>
        <w:t>:</w:t>
      </w:r>
    </w:p>
    <w:p w14:paraId="6D0957C8" w14:textId="5C45ECF4" w:rsidR="00896356" w:rsidRPr="00896356" w:rsidRDefault="00896356" w:rsidP="008A4F06">
      <w:pPr>
        <w:pStyle w:val="Textoindependiente"/>
        <w:numPr>
          <w:ilvl w:val="0"/>
          <w:numId w:val="17"/>
        </w:numPr>
        <w:spacing w:before="63"/>
        <w:ind w:right="16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Seguridad: Para evitar accidentes de trabajo debe tenerse el cuidado necesario para ejecutarlos pues ellos provocan pérdidas innecesarias y sumamente graves tanto a las A.C.U., S.R.L. y personal del que se trate.</w:t>
      </w:r>
    </w:p>
    <w:p w14:paraId="1A7987A6" w14:textId="0FCEB7C2" w:rsidR="00896356" w:rsidRPr="00896356" w:rsidRDefault="00896356" w:rsidP="008A4F06">
      <w:pPr>
        <w:pStyle w:val="Textoindependiente"/>
        <w:numPr>
          <w:ilvl w:val="0"/>
          <w:numId w:val="19"/>
        </w:numPr>
        <w:spacing w:before="115"/>
        <w:ind w:right="157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Orden y limpieza: Siempre se debe apreciar un área limpia y ordenada, para que el personal trabaje más cómodamente y con eficiencia.</w:t>
      </w:r>
    </w:p>
    <w:p w14:paraId="2264DA56" w14:textId="77777777" w:rsidR="005738EC" w:rsidRDefault="005738EC" w:rsidP="008A4F06">
      <w:pPr>
        <w:pStyle w:val="Textoindependiente"/>
        <w:spacing w:before="121"/>
        <w:ind w:left="240" w:right="162" w:firstLine="4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5F29065D" w14:textId="77777777" w:rsidR="005738EC" w:rsidRDefault="005738EC" w:rsidP="008A4F06">
      <w:pPr>
        <w:pStyle w:val="Textoindependiente"/>
        <w:spacing w:before="121"/>
        <w:ind w:left="240" w:right="162" w:firstLine="4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4355A5AD" w14:textId="1218DED3" w:rsidR="00896356" w:rsidRPr="00896356" w:rsidRDefault="00896356" w:rsidP="008A4F06">
      <w:pPr>
        <w:pStyle w:val="Textoindependiente"/>
        <w:spacing w:before="121"/>
        <w:ind w:left="240" w:right="162" w:firstLine="4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lastRenderedPageBreak/>
        <w:t>Es buena práctica que al final de cada jornada se insista en la limpieza, dando tiempo a los mecánicos de que limpien y ordenen el taller.</w:t>
      </w:r>
    </w:p>
    <w:p w14:paraId="47C1A46E" w14:textId="77777777" w:rsidR="00896356" w:rsidRPr="00896356" w:rsidRDefault="00896356" w:rsidP="008A4F0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6ACDEDD8" w14:textId="60F59518" w:rsidR="00896356" w:rsidRPr="00896356" w:rsidRDefault="00896356" w:rsidP="008A4F06">
      <w:pPr>
        <w:pStyle w:val="Textoindependiente"/>
        <w:numPr>
          <w:ilvl w:val="0"/>
          <w:numId w:val="21"/>
        </w:numPr>
        <w:tabs>
          <w:tab w:val="left" w:pos="490"/>
        </w:tabs>
        <w:spacing w:before="1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Distribución: Evitar espacios estrechos para áreas de trabajo o maniobras.</w:t>
      </w:r>
    </w:p>
    <w:p w14:paraId="792A6828" w14:textId="72275A27" w:rsidR="00896356" w:rsidRPr="00896356" w:rsidRDefault="00896356" w:rsidP="008A4F06">
      <w:pPr>
        <w:pStyle w:val="Textoindependiente"/>
        <w:numPr>
          <w:ilvl w:val="0"/>
          <w:numId w:val="23"/>
        </w:numPr>
        <w:tabs>
          <w:tab w:val="left" w:pos="486"/>
        </w:tabs>
        <w:spacing w:before="23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Personal: Se </w:t>
      </w:r>
      <w:r w:rsidR="00DB4920">
        <w:rPr>
          <w:rFonts w:ascii="Montserrat" w:eastAsiaTheme="minorHAnsi" w:hAnsi="Montserrat" w:cstheme="minorBidi"/>
          <w:sz w:val="18"/>
          <w:szCs w:val="18"/>
          <w:lang w:val="es-419"/>
        </w:rPr>
        <w:t>sugiere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contar con técnicos capacitados, con disposición de trabajo y con</w:t>
      </w:r>
    </w:p>
    <w:p w14:paraId="6AEACDED" w14:textId="4C2AEF36" w:rsidR="00896356" w:rsidRPr="00896356" w:rsidRDefault="00896356" w:rsidP="008A4F06">
      <w:pPr>
        <w:ind w:left="521"/>
        <w:jc w:val="both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espíritu de superación, ya que ellos son la fuerza productora</w:t>
      </w:r>
      <w:r w:rsidR="00DB4920"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de acuerdo a la </w:t>
      </w:r>
      <w:r w:rsidR="00DB4920" w:rsidRPr="00DB4920">
        <w:rPr>
          <w:rFonts w:ascii="Montserrat" w:eastAsiaTheme="minorHAnsi" w:hAnsi="Montserrat" w:cstheme="minorBidi"/>
          <w:b/>
          <w:sz w:val="18"/>
          <w:szCs w:val="18"/>
          <w:lang w:val="es-419"/>
        </w:rPr>
        <w:t>tabla 2</w:t>
      </w:r>
      <w:r w:rsidRPr="00896356">
        <w:rPr>
          <w:rFonts w:ascii="Montserrat" w:eastAsiaTheme="minorHAnsi" w:hAnsi="Montserrat" w:cstheme="minorBidi"/>
          <w:sz w:val="18"/>
          <w:szCs w:val="18"/>
          <w:lang w:val="es-419"/>
        </w:rPr>
        <w:t>.</w:t>
      </w:r>
    </w:p>
    <w:p w14:paraId="6991F7EE" w14:textId="606BD9DF" w:rsidR="00896356" w:rsidRDefault="00896356" w:rsidP="00896356">
      <w:pPr>
        <w:pStyle w:val="Textoindependiente"/>
        <w:spacing w:before="5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24921E93" w14:textId="39AA4203" w:rsidR="00DB4920" w:rsidRPr="00DB4920" w:rsidRDefault="00DB4920" w:rsidP="00896356">
      <w:pPr>
        <w:pStyle w:val="Textoindependiente"/>
        <w:spacing w:before="5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ab/>
      </w:r>
      <w:r w:rsidRPr="00DB4920">
        <w:rPr>
          <w:rFonts w:ascii="Montserrat" w:eastAsiaTheme="minorHAnsi" w:hAnsi="Montserrat" w:cstheme="minorBidi"/>
          <w:b/>
          <w:sz w:val="18"/>
          <w:szCs w:val="18"/>
          <w:lang w:val="es-419"/>
        </w:rPr>
        <w:t>Tabla 2.- Plantilla de personal sugerido para el patio de maniobras</w:t>
      </w:r>
    </w:p>
    <w:tbl>
      <w:tblPr>
        <w:tblStyle w:val="TableNormal"/>
        <w:tblW w:w="0" w:type="auto"/>
        <w:tblInd w:w="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93"/>
        <w:gridCol w:w="2126"/>
        <w:gridCol w:w="4394"/>
        <w:gridCol w:w="1701"/>
      </w:tblGrid>
      <w:tr w:rsidR="00896356" w:rsidRPr="00896356" w14:paraId="75E25A81" w14:textId="77777777" w:rsidTr="00DB4920">
        <w:trPr>
          <w:trHeight w:val="277"/>
        </w:trPr>
        <w:tc>
          <w:tcPr>
            <w:tcW w:w="1959" w:type="dxa"/>
            <w:gridSpan w:val="2"/>
          </w:tcPr>
          <w:p w14:paraId="1FE15A80" w14:textId="77777777" w:rsidR="00896356" w:rsidRPr="00DB4920" w:rsidRDefault="00896356" w:rsidP="00995F0F">
            <w:pPr>
              <w:pStyle w:val="TableParagraph"/>
              <w:spacing w:line="258" w:lineRule="exact"/>
              <w:ind w:left="483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>CANTIDAD</w:t>
            </w:r>
          </w:p>
        </w:tc>
        <w:tc>
          <w:tcPr>
            <w:tcW w:w="2126" w:type="dxa"/>
            <w:vMerge w:val="restart"/>
          </w:tcPr>
          <w:p w14:paraId="2359AFB4" w14:textId="584B8FC4" w:rsidR="00896356" w:rsidRPr="00DB4920" w:rsidRDefault="001345E6" w:rsidP="001345E6">
            <w:pPr>
              <w:pStyle w:val="TableParagraph"/>
              <w:spacing w:line="259" w:lineRule="exact"/>
              <w:ind w:left="443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>FUNCIÓN</w:t>
            </w:r>
          </w:p>
        </w:tc>
        <w:tc>
          <w:tcPr>
            <w:tcW w:w="4394" w:type="dxa"/>
            <w:vMerge w:val="restart"/>
          </w:tcPr>
          <w:p w14:paraId="42B63FA4" w14:textId="62E68C51" w:rsidR="00896356" w:rsidRPr="00DB4920" w:rsidRDefault="00896356" w:rsidP="00DB4920">
            <w:pPr>
              <w:pStyle w:val="TableParagraph"/>
              <w:spacing w:line="225" w:lineRule="auto"/>
              <w:ind w:left="79" w:hanging="1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 xml:space="preserve">PERFIL-ESPECIALIDAD MINIMA </w:t>
            </w:r>
            <w:r w:rsid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>SUGERIDA</w:t>
            </w:r>
          </w:p>
        </w:tc>
        <w:tc>
          <w:tcPr>
            <w:tcW w:w="1701" w:type="dxa"/>
            <w:vMerge w:val="restart"/>
          </w:tcPr>
          <w:p w14:paraId="64B459B5" w14:textId="509F4C21" w:rsidR="00896356" w:rsidRPr="00DB4920" w:rsidRDefault="00896356" w:rsidP="00DB4920">
            <w:pPr>
              <w:pStyle w:val="TableParagraph"/>
              <w:spacing w:line="223" w:lineRule="auto"/>
              <w:ind w:left="134" w:firstLine="136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 xml:space="preserve">EXPERIENCIA </w:t>
            </w:r>
          </w:p>
        </w:tc>
      </w:tr>
      <w:tr w:rsidR="00896356" w:rsidRPr="00896356" w14:paraId="7C446503" w14:textId="77777777" w:rsidTr="00DB4920">
        <w:trPr>
          <w:trHeight w:val="142"/>
        </w:trPr>
        <w:tc>
          <w:tcPr>
            <w:tcW w:w="966" w:type="dxa"/>
          </w:tcPr>
          <w:p w14:paraId="07B6FA55" w14:textId="77777777" w:rsidR="00896356" w:rsidRPr="00DB4920" w:rsidRDefault="00896356" w:rsidP="00195086">
            <w:pPr>
              <w:pStyle w:val="TableParagraph"/>
              <w:spacing w:line="230" w:lineRule="exact"/>
              <w:ind w:left="88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>MINIMA</w:t>
            </w:r>
          </w:p>
        </w:tc>
        <w:tc>
          <w:tcPr>
            <w:tcW w:w="993" w:type="dxa"/>
          </w:tcPr>
          <w:p w14:paraId="11AE3EE9" w14:textId="77777777" w:rsidR="00896356" w:rsidRPr="00DB4920" w:rsidRDefault="00896356" w:rsidP="00995F0F">
            <w:pPr>
              <w:pStyle w:val="TableParagraph"/>
              <w:spacing w:line="233" w:lineRule="exact"/>
              <w:ind w:left="86"/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b/>
                <w:sz w:val="18"/>
                <w:szCs w:val="18"/>
                <w:lang w:val="es-419"/>
              </w:rPr>
              <w:t>MAXIMA</w:t>
            </w:r>
          </w:p>
        </w:tc>
        <w:tc>
          <w:tcPr>
            <w:tcW w:w="2126" w:type="dxa"/>
            <w:vMerge/>
            <w:tcBorders>
              <w:top w:val="nil"/>
            </w:tcBorders>
          </w:tcPr>
          <w:p w14:paraId="64B034AD" w14:textId="77777777" w:rsidR="00896356" w:rsidRPr="00896356" w:rsidRDefault="00896356" w:rsidP="00995F0F">
            <w:pP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56E1CE5A" w14:textId="77777777" w:rsidR="00896356" w:rsidRPr="00896356" w:rsidRDefault="00896356" w:rsidP="00995F0F">
            <w:pP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2FB6360D" w14:textId="77777777" w:rsidR="00896356" w:rsidRPr="00896356" w:rsidRDefault="00896356" w:rsidP="00995F0F">
            <w:pPr>
              <w:rPr>
                <w:rFonts w:ascii="Montserrat" w:eastAsiaTheme="minorHAnsi" w:hAnsi="Montserrat" w:cstheme="minorBidi"/>
                <w:sz w:val="18"/>
                <w:szCs w:val="18"/>
                <w:lang w:val="es-419"/>
              </w:rPr>
            </w:pPr>
          </w:p>
        </w:tc>
      </w:tr>
      <w:tr w:rsidR="00896356" w:rsidRPr="00896356" w14:paraId="6DE6E4E0" w14:textId="77777777" w:rsidTr="00DB4920">
        <w:trPr>
          <w:trHeight w:val="268"/>
        </w:trPr>
        <w:tc>
          <w:tcPr>
            <w:tcW w:w="966" w:type="dxa"/>
          </w:tcPr>
          <w:p w14:paraId="66E4318D" w14:textId="77777777" w:rsidR="00896356" w:rsidRPr="00DB4920" w:rsidRDefault="00896356" w:rsidP="00DB4920">
            <w:pPr>
              <w:pStyle w:val="TableParagraph"/>
              <w:spacing w:line="247" w:lineRule="exact"/>
              <w:ind w:left="84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5B4DEC07" w14:textId="77777777" w:rsidR="00896356" w:rsidRPr="00DB4920" w:rsidRDefault="00896356" w:rsidP="00DB4920">
            <w:pPr>
              <w:pStyle w:val="TableParagraph"/>
              <w:spacing w:line="247" w:lineRule="exact"/>
              <w:ind w:left="81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2126" w:type="dxa"/>
          </w:tcPr>
          <w:p w14:paraId="5764A168" w14:textId="77777777" w:rsidR="00896356" w:rsidRPr="00DB4920" w:rsidRDefault="00896356" w:rsidP="00995F0F">
            <w:pPr>
              <w:pStyle w:val="TableParagraph"/>
              <w:spacing w:line="247" w:lineRule="exact"/>
              <w:ind w:left="86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Jefe de Taller</w:t>
            </w:r>
          </w:p>
        </w:tc>
        <w:tc>
          <w:tcPr>
            <w:tcW w:w="4394" w:type="dxa"/>
          </w:tcPr>
          <w:p w14:paraId="4A90FCF4" w14:textId="77777777" w:rsidR="00896356" w:rsidRPr="00DB4920" w:rsidRDefault="00896356" w:rsidP="00995F0F">
            <w:pPr>
              <w:pStyle w:val="TableParagraph"/>
              <w:spacing w:line="247" w:lineRule="exact"/>
              <w:ind w:left="78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Ingeniero Mecánico o similar</w:t>
            </w:r>
          </w:p>
        </w:tc>
        <w:tc>
          <w:tcPr>
            <w:tcW w:w="1701" w:type="dxa"/>
          </w:tcPr>
          <w:p w14:paraId="3745053E" w14:textId="77777777" w:rsidR="00896356" w:rsidRPr="00DB4920" w:rsidRDefault="00896356" w:rsidP="00DB4920">
            <w:pPr>
              <w:pStyle w:val="TableParagraph"/>
              <w:spacing w:line="247" w:lineRule="exact"/>
              <w:ind w:left="92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5 años</w:t>
            </w:r>
          </w:p>
        </w:tc>
      </w:tr>
      <w:tr w:rsidR="00896356" w:rsidRPr="00896356" w14:paraId="466E02C5" w14:textId="77777777" w:rsidTr="00DB4920">
        <w:trPr>
          <w:trHeight w:val="484"/>
        </w:trPr>
        <w:tc>
          <w:tcPr>
            <w:tcW w:w="966" w:type="dxa"/>
          </w:tcPr>
          <w:p w14:paraId="4DE75EE8" w14:textId="77777777" w:rsidR="00896356" w:rsidRPr="00DB4920" w:rsidRDefault="00896356" w:rsidP="00DB4920">
            <w:pPr>
              <w:pStyle w:val="TableParagraph"/>
              <w:spacing w:line="234" w:lineRule="exact"/>
              <w:ind w:left="88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2</w:t>
            </w:r>
          </w:p>
        </w:tc>
        <w:tc>
          <w:tcPr>
            <w:tcW w:w="993" w:type="dxa"/>
          </w:tcPr>
          <w:p w14:paraId="4030DC19" w14:textId="77777777" w:rsidR="00896356" w:rsidRPr="00DB4920" w:rsidRDefault="00896356" w:rsidP="00DB4920">
            <w:pPr>
              <w:pStyle w:val="TableParagraph"/>
              <w:spacing w:line="234" w:lineRule="exact"/>
              <w:ind w:left="83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3</w:t>
            </w:r>
          </w:p>
        </w:tc>
        <w:tc>
          <w:tcPr>
            <w:tcW w:w="2126" w:type="dxa"/>
          </w:tcPr>
          <w:p w14:paraId="2D78818D" w14:textId="77777777" w:rsidR="00896356" w:rsidRPr="00DB4920" w:rsidRDefault="00896356" w:rsidP="00995F0F">
            <w:pPr>
              <w:pStyle w:val="TableParagraph"/>
              <w:spacing w:line="234" w:lineRule="exact"/>
              <w:ind w:left="81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Mecánico</w:t>
            </w:r>
          </w:p>
        </w:tc>
        <w:tc>
          <w:tcPr>
            <w:tcW w:w="4394" w:type="dxa"/>
          </w:tcPr>
          <w:p w14:paraId="030EC93B" w14:textId="77777777" w:rsidR="00896356" w:rsidRPr="00DB4920" w:rsidRDefault="00896356" w:rsidP="00995F0F">
            <w:pPr>
              <w:pStyle w:val="TableParagraph"/>
              <w:spacing w:line="222" w:lineRule="exact"/>
              <w:ind w:left="81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 xml:space="preserve">Técnico Mecánico </w:t>
            </w:r>
            <w:r w:rsidR="00004781"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o</w:t>
            </w: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 xml:space="preserve"> Práctico,</w:t>
            </w:r>
          </w:p>
          <w:p w14:paraId="694A8917" w14:textId="77777777" w:rsidR="00896356" w:rsidRPr="00DB4920" w:rsidRDefault="00896356" w:rsidP="00995F0F">
            <w:pPr>
              <w:pStyle w:val="TableParagraph"/>
              <w:spacing w:line="242" w:lineRule="exact"/>
              <w:ind w:left="78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en combustión interna</w:t>
            </w:r>
          </w:p>
        </w:tc>
        <w:tc>
          <w:tcPr>
            <w:tcW w:w="1701" w:type="dxa"/>
          </w:tcPr>
          <w:p w14:paraId="6B7A1B16" w14:textId="77777777" w:rsidR="00896356" w:rsidRPr="00DB4920" w:rsidRDefault="00896356" w:rsidP="00DB4920">
            <w:pPr>
              <w:pStyle w:val="TableParagraph"/>
              <w:spacing w:line="234" w:lineRule="exact"/>
              <w:ind w:left="92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5 años</w:t>
            </w:r>
          </w:p>
        </w:tc>
      </w:tr>
      <w:tr w:rsidR="00896356" w:rsidRPr="00896356" w14:paraId="1B7B61BC" w14:textId="77777777" w:rsidTr="00DB4920">
        <w:trPr>
          <w:trHeight w:val="517"/>
        </w:trPr>
        <w:tc>
          <w:tcPr>
            <w:tcW w:w="966" w:type="dxa"/>
          </w:tcPr>
          <w:p w14:paraId="056D0913" w14:textId="4F0C1854" w:rsidR="00896356" w:rsidRPr="00DB4920" w:rsidRDefault="00896356" w:rsidP="00DB4920">
            <w:pPr>
              <w:pStyle w:val="TableParagraph"/>
              <w:spacing w:line="253" w:lineRule="exact"/>
              <w:ind w:left="87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4301D8A5" w14:textId="77777777" w:rsidR="00896356" w:rsidRPr="00DB4920" w:rsidRDefault="00896356" w:rsidP="00DB4920">
            <w:pPr>
              <w:pStyle w:val="TableParagraph"/>
              <w:spacing w:line="253" w:lineRule="exact"/>
              <w:ind w:left="86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2</w:t>
            </w:r>
          </w:p>
        </w:tc>
        <w:tc>
          <w:tcPr>
            <w:tcW w:w="2126" w:type="dxa"/>
          </w:tcPr>
          <w:p w14:paraId="38E11B5E" w14:textId="77777777" w:rsidR="00896356" w:rsidRPr="00DB4920" w:rsidRDefault="00896356" w:rsidP="00995F0F">
            <w:pPr>
              <w:pStyle w:val="TableParagraph"/>
              <w:spacing w:line="253" w:lineRule="exact"/>
              <w:ind w:left="88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Soldador</w:t>
            </w:r>
          </w:p>
        </w:tc>
        <w:tc>
          <w:tcPr>
            <w:tcW w:w="4394" w:type="dxa"/>
          </w:tcPr>
          <w:p w14:paraId="2EE3AE6E" w14:textId="77777777" w:rsidR="00896356" w:rsidRPr="00DB4920" w:rsidRDefault="00896356" w:rsidP="00995F0F">
            <w:pPr>
              <w:pStyle w:val="TableParagraph"/>
              <w:spacing w:line="243" w:lineRule="exact"/>
              <w:ind w:left="81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Técnico o práctico, en corte y</w:t>
            </w:r>
          </w:p>
          <w:p w14:paraId="6FA77E29" w14:textId="77777777" w:rsidR="00896356" w:rsidRPr="00DB4920" w:rsidRDefault="00896356" w:rsidP="00995F0F">
            <w:pPr>
              <w:pStyle w:val="TableParagraph"/>
              <w:spacing w:line="255" w:lineRule="exact"/>
              <w:ind w:left="83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soldadura</w:t>
            </w:r>
          </w:p>
        </w:tc>
        <w:tc>
          <w:tcPr>
            <w:tcW w:w="1701" w:type="dxa"/>
          </w:tcPr>
          <w:p w14:paraId="079FE0B0" w14:textId="77777777" w:rsidR="00896356" w:rsidRPr="00DB4920" w:rsidRDefault="00896356" w:rsidP="00DB4920">
            <w:pPr>
              <w:pStyle w:val="TableParagraph"/>
              <w:spacing w:line="253" w:lineRule="exact"/>
              <w:ind w:left="92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5 años</w:t>
            </w:r>
          </w:p>
        </w:tc>
      </w:tr>
      <w:tr w:rsidR="00896356" w:rsidRPr="00896356" w14:paraId="1F984926" w14:textId="77777777" w:rsidTr="00DB4920">
        <w:trPr>
          <w:trHeight w:val="249"/>
        </w:trPr>
        <w:tc>
          <w:tcPr>
            <w:tcW w:w="966" w:type="dxa"/>
          </w:tcPr>
          <w:p w14:paraId="676119B3" w14:textId="509DD41A" w:rsidR="00896356" w:rsidRPr="00DB4920" w:rsidRDefault="00896356" w:rsidP="00DB4920">
            <w:pPr>
              <w:pStyle w:val="TableParagraph"/>
              <w:spacing w:line="229" w:lineRule="exact"/>
              <w:ind w:left="85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1323CEE8" w14:textId="77777777" w:rsidR="00896356" w:rsidRPr="00DB4920" w:rsidRDefault="00896356" w:rsidP="00DB4920">
            <w:pPr>
              <w:pStyle w:val="TableParagraph"/>
              <w:spacing w:line="229" w:lineRule="exact"/>
              <w:ind w:left="83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2</w:t>
            </w:r>
          </w:p>
        </w:tc>
        <w:tc>
          <w:tcPr>
            <w:tcW w:w="2126" w:type="dxa"/>
          </w:tcPr>
          <w:p w14:paraId="5FC55CD1" w14:textId="77777777" w:rsidR="00896356" w:rsidRPr="00DB4920" w:rsidRDefault="00896356" w:rsidP="00995F0F">
            <w:pPr>
              <w:pStyle w:val="TableParagraph"/>
              <w:spacing w:line="229" w:lineRule="exact"/>
              <w:ind w:left="85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Ayudante</w:t>
            </w:r>
          </w:p>
        </w:tc>
        <w:tc>
          <w:tcPr>
            <w:tcW w:w="4394" w:type="dxa"/>
          </w:tcPr>
          <w:p w14:paraId="3186A328" w14:textId="77777777" w:rsidR="00896356" w:rsidRPr="00DB4920" w:rsidRDefault="00896356" w:rsidP="00995F0F">
            <w:pPr>
              <w:pStyle w:val="TableParagraph"/>
              <w:spacing w:line="229" w:lineRule="exact"/>
              <w:ind w:left="79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Practico, secundaria</w:t>
            </w:r>
          </w:p>
        </w:tc>
        <w:tc>
          <w:tcPr>
            <w:tcW w:w="1701" w:type="dxa"/>
          </w:tcPr>
          <w:p w14:paraId="152DF838" w14:textId="77777777" w:rsidR="00896356" w:rsidRPr="00DB4920" w:rsidRDefault="00896356" w:rsidP="00DB4920">
            <w:pPr>
              <w:pStyle w:val="TableParagraph"/>
              <w:spacing w:line="229" w:lineRule="exact"/>
              <w:ind w:left="88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2 años</w:t>
            </w:r>
          </w:p>
        </w:tc>
      </w:tr>
      <w:tr w:rsidR="00896356" w:rsidRPr="00896356" w14:paraId="1A0CE7E8" w14:textId="77777777" w:rsidTr="00DB4920">
        <w:trPr>
          <w:trHeight w:val="248"/>
        </w:trPr>
        <w:tc>
          <w:tcPr>
            <w:tcW w:w="966" w:type="dxa"/>
          </w:tcPr>
          <w:p w14:paraId="303AF140" w14:textId="34373677" w:rsidR="00896356" w:rsidRPr="00DB4920" w:rsidRDefault="00896356" w:rsidP="00DB4920">
            <w:pPr>
              <w:pStyle w:val="TableParagraph"/>
              <w:spacing w:line="229" w:lineRule="exact"/>
              <w:ind w:left="87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6045F1CD" w14:textId="77777777" w:rsidR="00896356" w:rsidRPr="00DB4920" w:rsidRDefault="00896356" w:rsidP="00DB4920">
            <w:pPr>
              <w:pStyle w:val="TableParagraph"/>
              <w:spacing w:line="229" w:lineRule="exact"/>
              <w:ind w:left="78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2126" w:type="dxa"/>
          </w:tcPr>
          <w:p w14:paraId="765A1F3C" w14:textId="77777777" w:rsidR="00896356" w:rsidRPr="00DB4920" w:rsidRDefault="00896356" w:rsidP="00995F0F">
            <w:pPr>
              <w:pStyle w:val="TableParagraph"/>
              <w:spacing w:line="229" w:lineRule="exact"/>
              <w:ind w:left="85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Almacenista</w:t>
            </w:r>
          </w:p>
        </w:tc>
        <w:tc>
          <w:tcPr>
            <w:tcW w:w="4394" w:type="dxa"/>
          </w:tcPr>
          <w:p w14:paraId="7A6D31DC" w14:textId="77777777" w:rsidR="00896356" w:rsidRPr="00DB4920" w:rsidRDefault="00896356" w:rsidP="00995F0F">
            <w:pPr>
              <w:pStyle w:val="TableParagraph"/>
              <w:spacing w:line="229" w:lineRule="exact"/>
              <w:ind w:left="79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Secundaria</w:t>
            </w:r>
          </w:p>
        </w:tc>
        <w:tc>
          <w:tcPr>
            <w:tcW w:w="1701" w:type="dxa"/>
          </w:tcPr>
          <w:p w14:paraId="4A1EC8DF" w14:textId="77777777" w:rsidR="00896356" w:rsidRPr="00DB4920" w:rsidRDefault="00896356" w:rsidP="00DB4920">
            <w:pPr>
              <w:pStyle w:val="TableParagraph"/>
              <w:spacing w:line="229" w:lineRule="exact"/>
              <w:ind w:left="83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 año</w:t>
            </w:r>
          </w:p>
        </w:tc>
      </w:tr>
      <w:tr w:rsidR="00896356" w:rsidRPr="00896356" w14:paraId="7DAD23BB" w14:textId="77777777" w:rsidTr="00DB4920">
        <w:trPr>
          <w:trHeight w:val="508"/>
        </w:trPr>
        <w:tc>
          <w:tcPr>
            <w:tcW w:w="966" w:type="dxa"/>
          </w:tcPr>
          <w:p w14:paraId="7C298166" w14:textId="0A464306" w:rsidR="00896356" w:rsidRPr="00DB4920" w:rsidRDefault="00896356" w:rsidP="00DB4920">
            <w:pPr>
              <w:pStyle w:val="TableParagraph"/>
              <w:spacing w:line="238" w:lineRule="exact"/>
              <w:ind w:left="85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5F562941" w14:textId="77777777" w:rsidR="00896356" w:rsidRPr="00DB4920" w:rsidRDefault="00896356" w:rsidP="00DB4920">
            <w:pPr>
              <w:pStyle w:val="TableParagraph"/>
              <w:spacing w:line="238" w:lineRule="exact"/>
              <w:ind w:left="79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2126" w:type="dxa"/>
          </w:tcPr>
          <w:p w14:paraId="07797E8E" w14:textId="77777777" w:rsidR="00896356" w:rsidRPr="00DB4920" w:rsidRDefault="00896356" w:rsidP="00995F0F">
            <w:pPr>
              <w:pStyle w:val="TableParagraph"/>
              <w:tabs>
                <w:tab w:val="left" w:pos="1564"/>
              </w:tabs>
              <w:spacing w:line="235" w:lineRule="exact"/>
              <w:ind w:left="80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Guardia</w:t>
            </w: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ab/>
              <w:t>de</w:t>
            </w:r>
          </w:p>
          <w:p w14:paraId="5AF8BC31" w14:textId="77777777" w:rsidR="00896356" w:rsidRPr="00DB4920" w:rsidRDefault="00896356" w:rsidP="00995F0F">
            <w:pPr>
              <w:pStyle w:val="TableParagraph"/>
              <w:spacing w:line="253" w:lineRule="exact"/>
              <w:ind w:left="85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seguridad</w:t>
            </w:r>
          </w:p>
        </w:tc>
        <w:tc>
          <w:tcPr>
            <w:tcW w:w="4394" w:type="dxa"/>
          </w:tcPr>
          <w:p w14:paraId="13587CE5" w14:textId="77777777" w:rsidR="00896356" w:rsidRPr="00DB4920" w:rsidRDefault="00896356" w:rsidP="00995F0F">
            <w:pPr>
              <w:pStyle w:val="TableParagraph"/>
              <w:spacing w:line="238" w:lineRule="exact"/>
              <w:ind w:left="79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Secundaria</w:t>
            </w:r>
          </w:p>
        </w:tc>
        <w:tc>
          <w:tcPr>
            <w:tcW w:w="1701" w:type="dxa"/>
          </w:tcPr>
          <w:p w14:paraId="44BC0F8B" w14:textId="77777777" w:rsidR="00896356" w:rsidRPr="00DB4920" w:rsidRDefault="00896356" w:rsidP="00DB4920">
            <w:pPr>
              <w:pStyle w:val="TableParagraph"/>
              <w:spacing w:line="240" w:lineRule="exact"/>
              <w:ind w:left="87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 año</w:t>
            </w:r>
          </w:p>
        </w:tc>
      </w:tr>
      <w:tr w:rsidR="00896356" w:rsidRPr="00896356" w14:paraId="5D6021D5" w14:textId="77777777" w:rsidTr="00DB4920">
        <w:trPr>
          <w:trHeight w:val="503"/>
        </w:trPr>
        <w:tc>
          <w:tcPr>
            <w:tcW w:w="966" w:type="dxa"/>
          </w:tcPr>
          <w:p w14:paraId="7640ADC6" w14:textId="0AE5E62C" w:rsidR="00896356" w:rsidRPr="00DB4920" w:rsidRDefault="00896356" w:rsidP="00DB4920">
            <w:pPr>
              <w:pStyle w:val="TableParagraph"/>
              <w:spacing w:line="237" w:lineRule="exact"/>
              <w:ind w:left="85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</w:t>
            </w:r>
          </w:p>
        </w:tc>
        <w:tc>
          <w:tcPr>
            <w:tcW w:w="993" w:type="dxa"/>
          </w:tcPr>
          <w:p w14:paraId="2A57740D" w14:textId="77777777" w:rsidR="00896356" w:rsidRPr="00DB4920" w:rsidRDefault="00896356" w:rsidP="00DB4920">
            <w:pPr>
              <w:pStyle w:val="TableParagraph"/>
              <w:spacing w:line="237" w:lineRule="exact"/>
              <w:ind w:left="79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2</w:t>
            </w:r>
          </w:p>
        </w:tc>
        <w:tc>
          <w:tcPr>
            <w:tcW w:w="2126" w:type="dxa"/>
          </w:tcPr>
          <w:p w14:paraId="780BD895" w14:textId="38818DCE" w:rsidR="00896356" w:rsidRPr="00DB4920" w:rsidRDefault="00896356" w:rsidP="00995F0F">
            <w:pPr>
              <w:pStyle w:val="TableParagraph"/>
              <w:tabs>
                <w:tab w:val="left" w:pos="1560"/>
              </w:tabs>
              <w:spacing w:line="229" w:lineRule="exact"/>
              <w:ind w:left="78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Suministro</w:t>
            </w:r>
            <w:r w:rsidR="001345E6"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 xml:space="preserve"> y atención</w:t>
            </w:r>
            <w:r w:rsidR="008E057A"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 xml:space="preserve"> </w:t>
            </w: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en</w:t>
            </w:r>
          </w:p>
          <w:p w14:paraId="7980BF5E" w14:textId="77777777" w:rsidR="00896356" w:rsidRPr="00DB4920" w:rsidRDefault="00896356" w:rsidP="00995F0F">
            <w:pPr>
              <w:pStyle w:val="TableParagraph"/>
              <w:spacing w:line="255" w:lineRule="exact"/>
              <w:ind w:left="83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campo</w:t>
            </w:r>
          </w:p>
        </w:tc>
        <w:tc>
          <w:tcPr>
            <w:tcW w:w="4394" w:type="dxa"/>
          </w:tcPr>
          <w:p w14:paraId="5B3A6113" w14:textId="77777777" w:rsidR="00896356" w:rsidRPr="00DB4920" w:rsidRDefault="00896356" w:rsidP="00995F0F">
            <w:pPr>
              <w:pStyle w:val="TableParagraph"/>
              <w:spacing w:line="237" w:lineRule="exact"/>
              <w:ind w:left="78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Técnico o Chofer</w:t>
            </w:r>
          </w:p>
        </w:tc>
        <w:tc>
          <w:tcPr>
            <w:tcW w:w="1701" w:type="dxa"/>
          </w:tcPr>
          <w:p w14:paraId="69AAED57" w14:textId="77777777" w:rsidR="00896356" w:rsidRPr="00DB4920" w:rsidRDefault="00896356" w:rsidP="00DB4920">
            <w:pPr>
              <w:pStyle w:val="TableParagraph"/>
              <w:spacing w:line="233" w:lineRule="exact"/>
              <w:ind w:left="88"/>
              <w:jc w:val="center"/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</w:pPr>
            <w:r w:rsidRPr="00DB4920">
              <w:rPr>
                <w:rFonts w:ascii="Montserrat" w:eastAsiaTheme="minorHAnsi" w:hAnsi="Montserrat" w:cstheme="minorBidi"/>
                <w:sz w:val="16"/>
                <w:szCs w:val="18"/>
                <w:lang w:val="es-419"/>
              </w:rPr>
              <w:t>1 año</w:t>
            </w:r>
          </w:p>
        </w:tc>
      </w:tr>
    </w:tbl>
    <w:p w14:paraId="4BFED28D" w14:textId="6726D557" w:rsidR="00896356" w:rsidRDefault="00896356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57D36304" w14:textId="3277C413" w:rsidR="00A74FFB" w:rsidRDefault="00A74FFB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Se sugiere la distribución de las áreas en la </w:t>
      </w:r>
      <w:r w:rsidRPr="00A74FFB">
        <w:rPr>
          <w:rFonts w:ascii="Montserrat" w:eastAsiaTheme="minorHAnsi" w:hAnsi="Montserrat" w:cstheme="minorBidi"/>
          <w:b/>
          <w:sz w:val="18"/>
          <w:szCs w:val="18"/>
          <w:lang w:val="es-419"/>
        </w:rPr>
        <w:t>imagen 1</w:t>
      </w:r>
      <w:r>
        <w:rPr>
          <w:rFonts w:ascii="Montserrat" w:eastAsiaTheme="minorHAnsi" w:hAnsi="Montserrat" w:cstheme="minorBidi"/>
          <w:sz w:val="18"/>
          <w:szCs w:val="18"/>
          <w:lang w:val="es-419"/>
        </w:rPr>
        <w:t xml:space="preserve"> para el proyecto del Patio de maniobras la cual se debe de ajustar de acuerdo a las necesidades de cada caso.</w:t>
      </w:r>
    </w:p>
    <w:p w14:paraId="7DFC8F01" w14:textId="37A9D8A8" w:rsidR="00383B0A" w:rsidRDefault="00383B0A" w:rsidP="00896356">
      <w:pPr>
        <w:pStyle w:val="Textoindependiente"/>
        <w:spacing w:before="10"/>
        <w:rPr>
          <w:rFonts w:ascii="Montserrat" w:eastAsiaTheme="minorHAnsi" w:hAnsi="Montserrat" w:cstheme="minorBidi"/>
          <w:sz w:val="18"/>
          <w:szCs w:val="18"/>
          <w:lang w:val="es-419"/>
        </w:rPr>
      </w:pPr>
    </w:p>
    <w:p w14:paraId="09E97103" w14:textId="0B9A49F0" w:rsidR="00A74FFB" w:rsidRPr="00A74FFB" w:rsidRDefault="00A74FFB" w:rsidP="00896356">
      <w:pPr>
        <w:pStyle w:val="Textoindependiente"/>
        <w:spacing w:before="10"/>
        <w:rPr>
          <w:rFonts w:ascii="Montserrat" w:eastAsiaTheme="minorHAnsi" w:hAnsi="Montserrat" w:cstheme="minorBidi"/>
          <w:b/>
          <w:sz w:val="18"/>
          <w:szCs w:val="18"/>
          <w:lang w:val="es-419"/>
        </w:rPr>
      </w:pPr>
      <w:r>
        <w:rPr>
          <w:rFonts w:ascii="Montserrat" w:eastAsiaTheme="minorHAnsi" w:hAnsi="Montserrat" w:cstheme="minorBidi"/>
          <w:sz w:val="18"/>
          <w:szCs w:val="18"/>
          <w:lang w:val="es-419"/>
        </w:rPr>
        <w:tab/>
      </w:r>
      <w:r w:rsidRPr="00A74FFB">
        <w:rPr>
          <w:rFonts w:ascii="Montserrat" w:eastAsiaTheme="minorHAnsi" w:hAnsi="Montserrat" w:cstheme="minorBidi"/>
          <w:b/>
          <w:sz w:val="18"/>
          <w:szCs w:val="18"/>
          <w:lang w:val="es-419"/>
        </w:rPr>
        <w:t>Imagen 1.- Sugerencia de distribución de áreas para el proyecto de patio de maniobras</w:t>
      </w:r>
    </w:p>
    <w:p w14:paraId="4E8AD110" w14:textId="35B7B844" w:rsidR="00D55720" w:rsidRDefault="00DB4920" w:rsidP="00A74FFB">
      <w:pPr>
        <w:pStyle w:val="Textoindependiente"/>
        <w:spacing w:before="10"/>
        <w:jc w:val="center"/>
        <w:rPr>
          <w:rFonts w:ascii="Montserrat" w:eastAsiaTheme="minorHAnsi" w:hAnsi="Montserrat" w:cstheme="minorBidi"/>
          <w:sz w:val="18"/>
          <w:szCs w:val="18"/>
          <w:lang w:val="es-419"/>
        </w:rPr>
      </w:pPr>
      <w:r w:rsidRPr="002C5532">
        <w:rPr>
          <w:noProof/>
          <w:lang w:val="es-MX" w:eastAsia="es-MX"/>
        </w:rPr>
        <w:drawing>
          <wp:inline distT="0" distB="0" distL="0" distR="0" wp14:anchorId="4BE1EAB3" wp14:editId="246EDD95">
            <wp:extent cx="5575300" cy="4168729"/>
            <wp:effectExtent l="0" t="0" r="6350" b="381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0893" cy="417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8282E" w14:textId="08F70253" w:rsidR="00A97BC8" w:rsidRPr="00896356" w:rsidRDefault="00A97BC8">
      <w:pPr>
        <w:rPr>
          <w:rFonts w:ascii="Montserrat" w:eastAsiaTheme="minorHAnsi" w:hAnsi="Montserrat" w:cstheme="minorBidi"/>
          <w:sz w:val="18"/>
          <w:szCs w:val="18"/>
          <w:lang w:val="es-419"/>
        </w:rPr>
      </w:pPr>
    </w:p>
    <w:sectPr w:rsidR="00A97BC8" w:rsidRPr="00896356" w:rsidSect="006A0310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2DC35" w14:textId="77777777" w:rsidR="00237E79" w:rsidRDefault="00237E79" w:rsidP="00D55720">
      <w:r>
        <w:separator/>
      </w:r>
    </w:p>
  </w:endnote>
  <w:endnote w:type="continuationSeparator" w:id="0">
    <w:p w14:paraId="22CBEA74" w14:textId="77777777" w:rsidR="00237E79" w:rsidRDefault="00237E79" w:rsidP="00D5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5A1E" w14:textId="77777777" w:rsidR="00237E79" w:rsidRDefault="00237E79" w:rsidP="00D55720">
      <w:r>
        <w:separator/>
      </w:r>
    </w:p>
  </w:footnote>
  <w:footnote w:type="continuationSeparator" w:id="0">
    <w:p w14:paraId="17A56D22" w14:textId="77777777" w:rsidR="00237E79" w:rsidRDefault="00237E79" w:rsidP="00D55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20437" w14:textId="77777777" w:rsidR="0061780F" w:rsidRDefault="0061780F">
    <w:pPr>
      <w:pStyle w:val="Encabezado"/>
    </w:pPr>
  </w:p>
  <w:p w14:paraId="7644994F" w14:textId="77777777" w:rsidR="0061780F" w:rsidRDefault="0061780F">
    <w:pPr>
      <w:pStyle w:val="Encabezado"/>
    </w:pPr>
  </w:p>
  <w:p w14:paraId="0E2CD79B" w14:textId="3A0894E3" w:rsidR="0061780F" w:rsidRDefault="0061780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45F61A85" wp14:editId="41CC1F98">
          <wp:simplePos x="0" y="0"/>
          <wp:positionH relativeFrom="margin">
            <wp:align>left</wp:align>
          </wp:positionH>
          <wp:positionV relativeFrom="paragraph">
            <wp:posOffset>-359410</wp:posOffset>
          </wp:positionV>
          <wp:extent cx="4330065" cy="462280"/>
          <wp:effectExtent l="0" t="0" r="0" b="0"/>
          <wp:wrapThrough wrapText="bothSides">
            <wp:wrapPolygon edited="0">
              <wp:start x="14634" y="0"/>
              <wp:lineTo x="665" y="1780"/>
              <wp:lineTo x="95" y="8901"/>
              <wp:lineTo x="285" y="16022"/>
              <wp:lineTo x="760" y="19582"/>
              <wp:lineTo x="855" y="20473"/>
              <wp:lineTo x="1425" y="20473"/>
              <wp:lineTo x="13304" y="19582"/>
              <wp:lineTo x="20336" y="17802"/>
              <wp:lineTo x="20241" y="16022"/>
              <wp:lineTo x="21381" y="12462"/>
              <wp:lineTo x="20906" y="4451"/>
              <wp:lineTo x="15110" y="0"/>
              <wp:lineTo x="14634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Medio Ambiente Conagua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006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ADB"/>
    <w:multiLevelType w:val="hybridMultilevel"/>
    <w:tmpl w:val="C85E361A"/>
    <w:lvl w:ilvl="0" w:tplc="6B0E53F8">
      <w:start w:val="1"/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" w15:restartNumberingAfterBreak="0">
    <w:nsid w:val="05FD7012"/>
    <w:multiLevelType w:val="hybridMultilevel"/>
    <w:tmpl w:val="47087582"/>
    <w:lvl w:ilvl="0" w:tplc="5E8C99F4">
      <w:numFmt w:val="bullet"/>
      <w:lvlText w:val="•"/>
      <w:lvlJc w:val="left"/>
      <w:pPr>
        <w:ind w:left="408" w:hanging="254"/>
      </w:pPr>
      <w:rPr>
        <w:rFonts w:hint="default"/>
        <w:i/>
        <w:iCs/>
        <w:w w:val="90"/>
        <w:lang w:val="es-ES" w:eastAsia="en-US" w:bidi="ar-SA"/>
      </w:rPr>
    </w:lvl>
    <w:lvl w:ilvl="1" w:tplc="D646CD52">
      <w:numFmt w:val="bullet"/>
      <w:lvlText w:val="•"/>
      <w:lvlJc w:val="left"/>
      <w:pPr>
        <w:ind w:left="1319" w:hanging="254"/>
      </w:pPr>
      <w:rPr>
        <w:rFonts w:hint="default"/>
        <w:lang w:val="es-ES" w:eastAsia="en-US" w:bidi="ar-SA"/>
      </w:rPr>
    </w:lvl>
    <w:lvl w:ilvl="2" w:tplc="653E7B04">
      <w:numFmt w:val="bullet"/>
      <w:lvlText w:val="•"/>
      <w:lvlJc w:val="left"/>
      <w:pPr>
        <w:ind w:left="2238" w:hanging="254"/>
      </w:pPr>
      <w:rPr>
        <w:rFonts w:hint="default"/>
        <w:lang w:val="es-ES" w:eastAsia="en-US" w:bidi="ar-SA"/>
      </w:rPr>
    </w:lvl>
    <w:lvl w:ilvl="3" w:tplc="D5745BAA">
      <w:numFmt w:val="bullet"/>
      <w:lvlText w:val="•"/>
      <w:lvlJc w:val="left"/>
      <w:pPr>
        <w:ind w:left="3157" w:hanging="254"/>
      </w:pPr>
      <w:rPr>
        <w:rFonts w:hint="default"/>
        <w:lang w:val="es-ES" w:eastAsia="en-US" w:bidi="ar-SA"/>
      </w:rPr>
    </w:lvl>
    <w:lvl w:ilvl="4" w:tplc="04208FDC">
      <w:numFmt w:val="bullet"/>
      <w:lvlText w:val="•"/>
      <w:lvlJc w:val="left"/>
      <w:pPr>
        <w:ind w:left="4076" w:hanging="254"/>
      </w:pPr>
      <w:rPr>
        <w:rFonts w:hint="default"/>
        <w:lang w:val="es-ES" w:eastAsia="en-US" w:bidi="ar-SA"/>
      </w:rPr>
    </w:lvl>
    <w:lvl w:ilvl="5" w:tplc="62443F64">
      <w:numFmt w:val="bullet"/>
      <w:lvlText w:val="•"/>
      <w:lvlJc w:val="left"/>
      <w:pPr>
        <w:ind w:left="4995" w:hanging="254"/>
      </w:pPr>
      <w:rPr>
        <w:rFonts w:hint="default"/>
        <w:lang w:val="es-ES" w:eastAsia="en-US" w:bidi="ar-SA"/>
      </w:rPr>
    </w:lvl>
    <w:lvl w:ilvl="6" w:tplc="4F920BD8">
      <w:numFmt w:val="bullet"/>
      <w:lvlText w:val="•"/>
      <w:lvlJc w:val="left"/>
      <w:pPr>
        <w:ind w:left="5914" w:hanging="254"/>
      </w:pPr>
      <w:rPr>
        <w:rFonts w:hint="default"/>
        <w:lang w:val="es-ES" w:eastAsia="en-US" w:bidi="ar-SA"/>
      </w:rPr>
    </w:lvl>
    <w:lvl w:ilvl="7" w:tplc="B274B8F4">
      <w:numFmt w:val="bullet"/>
      <w:lvlText w:val="•"/>
      <w:lvlJc w:val="left"/>
      <w:pPr>
        <w:ind w:left="6833" w:hanging="254"/>
      </w:pPr>
      <w:rPr>
        <w:rFonts w:hint="default"/>
        <w:lang w:val="es-ES" w:eastAsia="en-US" w:bidi="ar-SA"/>
      </w:rPr>
    </w:lvl>
    <w:lvl w:ilvl="8" w:tplc="E8385288">
      <w:numFmt w:val="bullet"/>
      <w:lvlText w:val="•"/>
      <w:lvlJc w:val="left"/>
      <w:pPr>
        <w:ind w:left="7752" w:hanging="254"/>
      </w:pPr>
      <w:rPr>
        <w:rFonts w:hint="default"/>
        <w:lang w:val="es-ES" w:eastAsia="en-US" w:bidi="ar-SA"/>
      </w:rPr>
    </w:lvl>
  </w:abstractNum>
  <w:abstractNum w:abstractNumId="2" w15:restartNumberingAfterBreak="0">
    <w:nsid w:val="086C3BA2"/>
    <w:multiLevelType w:val="hybridMultilevel"/>
    <w:tmpl w:val="4B741EC0"/>
    <w:lvl w:ilvl="0" w:tplc="4BF44B1E">
      <w:start w:val="1"/>
      <w:numFmt w:val="bullet"/>
      <w:lvlText w:val=""/>
      <w:lvlJc w:val="left"/>
      <w:pPr>
        <w:ind w:left="463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" w15:restartNumberingAfterBreak="0">
    <w:nsid w:val="097613DD"/>
    <w:multiLevelType w:val="hybridMultilevel"/>
    <w:tmpl w:val="6752451C"/>
    <w:lvl w:ilvl="0" w:tplc="08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2A46F6"/>
    <w:multiLevelType w:val="hybridMultilevel"/>
    <w:tmpl w:val="97228AD4"/>
    <w:lvl w:ilvl="0" w:tplc="6CE62DBE">
      <w:start w:val="1"/>
      <w:numFmt w:val="decimal"/>
      <w:lvlText w:val="%1"/>
      <w:lvlJc w:val="left"/>
      <w:pPr>
        <w:ind w:left="737" w:hanging="184"/>
      </w:pPr>
      <w:rPr>
        <w:rFonts w:ascii="Montserrat" w:eastAsiaTheme="minorHAnsi" w:hAnsi="Montserrat" w:cstheme="minorBidi"/>
        <w:w w:val="100"/>
        <w:sz w:val="18"/>
        <w:szCs w:val="18"/>
        <w:lang w:val="es-ES" w:eastAsia="en-US" w:bidi="ar-SA"/>
      </w:rPr>
    </w:lvl>
    <w:lvl w:ilvl="1" w:tplc="E8E2C3B2">
      <w:numFmt w:val="bullet"/>
      <w:lvlText w:val="•"/>
      <w:lvlJc w:val="left"/>
      <w:pPr>
        <w:ind w:left="1610" w:hanging="184"/>
      </w:pPr>
      <w:rPr>
        <w:rFonts w:hint="default"/>
        <w:lang w:val="es-ES" w:eastAsia="en-US" w:bidi="ar-SA"/>
      </w:rPr>
    </w:lvl>
    <w:lvl w:ilvl="2" w:tplc="39F61C72">
      <w:numFmt w:val="bullet"/>
      <w:lvlText w:val="•"/>
      <w:lvlJc w:val="left"/>
      <w:pPr>
        <w:ind w:left="2481" w:hanging="184"/>
      </w:pPr>
      <w:rPr>
        <w:rFonts w:hint="default"/>
        <w:lang w:val="es-ES" w:eastAsia="en-US" w:bidi="ar-SA"/>
      </w:rPr>
    </w:lvl>
    <w:lvl w:ilvl="3" w:tplc="93A24DF2">
      <w:numFmt w:val="bullet"/>
      <w:lvlText w:val="•"/>
      <w:lvlJc w:val="left"/>
      <w:pPr>
        <w:ind w:left="3352" w:hanging="184"/>
      </w:pPr>
      <w:rPr>
        <w:rFonts w:hint="default"/>
        <w:lang w:val="es-ES" w:eastAsia="en-US" w:bidi="ar-SA"/>
      </w:rPr>
    </w:lvl>
    <w:lvl w:ilvl="4" w:tplc="A2AE6388">
      <w:numFmt w:val="bullet"/>
      <w:lvlText w:val="•"/>
      <w:lvlJc w:val="left"/>
      <w:pPr>
        <w:ind w:left="4223" w:hanging="184"/>
      </w:pPr>
      <w:rPr>
        <w:rFonts w:hint="default"/>
        <w:lang w:val="es-ES" w:eastAsia="en-US" w:bidi="ar-SA"/>
      </w:rPr>
    </w:lvl>
    <w:lvl w:ilvl="5" w:tplc="D14E2446">
      <w:numFmt w:val="bullet"/>
      <w:lvlText w:val="•"/>
      <w:lvlJc w:val="left"/>
      <w:pPr>
        <w:ind w:left="5094" w:hanging="184"/>
      </w:pPr>
      <w:rPr>
        <w:rFonts w:hint="default"/>
        <w:lang w:val="es-ES" w:eastAsia="en-US" w:bidi="ar-SA"/>
      </w:rPr>
    </w:lvl>
    <w:lvl w:ilvl="6" w:tplc="DD582BA0">
      <w:numFmt w:val="bullet"/>
      <w:lvlText w:val="•"/>
      <w:lvlJc w:val="left"/>
      <w:pPr>
        <w:ind w:left="5965" w:hanging="184"/>
      </w:pPr>
      <w:rPr>
        <w:rFonts w:hint="default"/>
        <w:lang w:val="es-ES" w:eastAsia="en-US" w:bidi="ar-SA"/>
      </w:rPr>
    </w:lvl>
    <w:lvl w:ilvl="7" w:tplc="E8B05A7E">
      <w:numFmt w:val="bullet"/>
      <w:lvlText w:val="•"/>
      <w:lvlJc w:val="left"/>
      <w:pPr>
        <w:ind w:left="6836" w:hanging="184"/>
      </w:pPr>
      <w:rPr>
        <w:rFonts w:hint="default"/>
        <w:lang w:val="es-ES" w:eastAsia="en-US" w:bidi="ar-SA"/>
      </w:rPr>
    </w:lvl>
    <w:lvl w:ilvl="8" w:tplc="06D216DA">
      <w:numFmt w:val="bullet"/>
      <w:lvlText w:val="•"/>
      <w:lvlJc w:val="left"/>
      <w:pPr>
        <w:ind w:left="7707" w:hanging="184"/>
      </w:pPr>
      <w:rPr>
        <w:rFonts w:hint="default"/>
        <w:lang w:val="es-ES" w:eastAsia="en-US" w:bidi="ar-SA"/>
      </w:rPr>
    </w:lvl>
  </w:abstractNum>
  <w:abstractNum w:abstractNumId="5" w15:restartNumberingAfterBreak="0">
    <w:nsid w:val="0DE24535"/>
    <w:multiLevelType w:val="hybridMultilevel"/>
    <w:tmpl w:val="6D9428FA"/>
    <w:lvl w:ilvl="0" w:tplc="080A0001">
      <w:start w:val="1"/>
      <w:numFmt w:val="bullet"/>
      <w:lvlText w:val=""/>
      <w:lvlJc w:val="left"/>
      <w:pPr>
        <w:ind w:left="554" w:hanging="184"/>
      </w:pPr>
      <w:rPr>
        <w:rFonts w:ascii="Symbol" w:hAnsi="Symbol" w:hint="default"/>
        <w:w w:val="100"/>
        <w:sz w:val="18"/>
        <w:szCs w:val="18"/>
        <w:lang w:val="es-ES" w:eastAsia="en-US" w:bidi="ar-SA"/>
      </w:rPr>
    </w:lvl>
    <w:lvl w:ilvl="1" w:tplc="AD3EAE16">
      <w:numFmt w:val="bullet"/>
      <w:lvlText w:val="•"/>
      <w:lvlJc w:val="left"/>
      <w:pPr>
        <w:ind w:left="1448" w:hanging="184"/>
      </w:pPr>
      <w:rPr>
        <w:rFonts w:hint="default"/>
        <w:lang w:val="es-ES" w:eastAsia="en-US" w:bidi="ar-SA"/>
      </w:rPr>
    </w:lvl>
    <w:lvl w:ilvl="2" w:tplc="2E722532">
      <w:numFmt w:val="bullet"/>
      <w:lvlText w:val="•"/>
      <w:lvlJc w:val="left"/>
      <w:pPr>
        <w:ind w:left="2337" w:hanging="184"/>
      </w:pPr>
      <w:rPr>
        <w:rFonts w:hint="default"/>
        <w:lang w:val="es-ES" w:eastAsia="en-US" w:bidi="ar-SA"/>
      </w:rPr>
    </w:lvl>
    <w:lvl w:ilvl="3" w:tplc="51EC4C9A">
      <w:numFmt w:val="bullet"/>
      <w:lvlText w:val="•"/>
      <w:lvlJc w:val="left"/>
      <w:pPr>
        <w:ind w:left="3226" w:hanging="184"/>
      </w:pPr>
      <w:rPr>
        <w:rFonts w:hint="default"/>
        <w:lang w:val="es-ES" w:eastAsia="en-US" w:bidi="ar-SA"/>
      </w:rPr>
    </w:lvl>
    <w:lvl w:ilvl="4" w:tplc="1F24FB02">
      <w:numFmt w:val="bullet"/>
      <w:lvlText w:val="•"/>
      <w:lvlJc w:val="left"/>
      <w:pPr>
        <w:ind w:left="4115" w:hanging="184"/>
      </w:pPr>
      <w:rPr>
        <w:rFonts w:hint="default"/>
        <w:lang w:val="es-ES" w:eastAsia="en-US" w:bidi="ar-SA"/>
      </w:rPr>
    </w:lvl>
    <w:lvl w:ilvl="5" w:tplc="39447384">
      <w:numFmt w:val="bullet"/>
      <w:lvlText w:val="•"/>
      <w:lvlJc w:val="left"/>
      <w:pPr>
        <w:ind w:left="5004" w:hanging="184"/>
      </w:pPr>
      <w:rPr>
        <w:rFonts w:hint="default"/>
        <w:lang w:val="es-ES" w:eastAsia="en-US" w:bidi="ar-SA"/>
      </w:rPr>
    </w:lvl>
    <w:lvl w:ilvl="6" w:tplc="0AE8B2C8">
      <w:numFmt w:val="bullet"/>
      <w:lvlText w:val="•"/>
      <w:lvlJc w:val="left"/>
      <w:pPr>
        <w:ind w:left="5893" w:hanging="184"/>
      </w:pPr>
      <w:rPr>
        <w:rFonts w:hint="default"/>
        <w:lang w:val="es-ES" w:eastAsia="en-US" w:bidi="ar-SA"/>
      </w:rPr>
    </w:lvl>
    <w:lvl w:ilvl="7" w:tplc="5440AA0C">
      <w:numFmt w:val="bullet"/>
      <w:lvlText w:val="•"/>
      <w:lvlJc w:val="left"/>
      <w:pPr>
        <w:ind w:left="6782" w:hanging="184"/>
      </w:pPr>
      <w:rPr>
        <w:rFonts w:hint="default"/>
        <w:lang w:val="es-ES" w:eastAsia="en-US" w:bidi="ar-SA"/>
      </w:rPr>
    </w:lvl>
    <w:lvl w:ilvl="8" w:tplc="1F569D10">
      <w:numFmt w:val="bullet"/>
      <w:lvlText w:val="•"/>
      <w:lvlJc w:val="left"/>
      <w:pPr>
        <w:ind w:left="7671" w:hanging="184"/>
      </w:pPr>
      <w:rPr>
        <w:rFonts w:hint="default"/>
        <w:lang w:val="es-ES" w:eastAsia="en-US" w:bidi="ar-SA"/>
      </w:rPr>
    </w:lvl>
  </w:abstractNum>
  <w:abstractNum w:abstractNumId="6" w15:restartNumberingAfterBreak="0">
    <w:nsid w:val="15B50530"/>
    <w:multiLevelType w:val="hybridMultilevel"/>
    <w:tmpl w:val="AA74B646"/>
    <w:lvl w:ilvl="0" w:tplc="080A000B">
      <w:start w:val="1"/>
      <w:numFmt w:val="bullet"/>
      <w:lvlText w:val=""/>
      <w:lvlJc w:val="left"/>
      <w:pPr>
        <w:ind w:left="127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4" w:hanging="360"/>
      </w:pPr>
      <w:rPr>
        <w:rFonts w:ascii="Wingdings" w:hAnsi="Wingdings" w:hint="default"/>
      </w:rPr>
    </w:lvl>
  </w:abstractNum>
  <w:abstractNum w:abstractNumId="7" w15:restartNumberingAfterBreak="0">
    <w:nsid w:val="215B54F4"/>
    <w:multiLevelType w:val="hybridMultilevel"/>
    <w:tmpl w:val="B1A0F642"/>
    <w:lvl w:ilvl="0" w:tplc="080A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33184ED7"/>
    <w:multiLevelType w:val="hybridMultilevel"/>
    <w:tmpl w:val="999449EC"/>
    <w:lvl w:ilvl="0" w:tplc="080A000B">
      <w:start w:val="1"/>
      <w:numFmt w:val="bullet"/>
      <w:lvlText w:val=""/>
      <w:lvlJc w:val="left"/>
      <w:pPr>
        <w:ind w:left="11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 w15:restartNumberingAfterBreak="0">
    <w:nsid w:val="36F50C34"/>
    <w:multiLevelType w:val="hybridMultilevel"/>
    <w:tmpl w:val="9E5EE1CA"/>
    <w:lvl w:ilvl="0" w:tplc="080A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0" w15:restartNumberingAfterBreak="0">
    <w:nsid w:val="428E05ED"/>
    <w:multiLevelType w:val="hybridMultilevel"/>
    <w:tmpl w:val="DA2EAFD2"/>
    <w:lvl w:ilvl="0" w:tplc="E4F08C74">
      <w:start w:val="1"/>
      <w:numFmt w:val="decimal"/>
      <w:lvlText w:val="%1"/>
      <w:lvlJc w:val="left"/>
      <w:pPr>
        <w:ind w:left="9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31" w:hanging="360"/>
      </w:pPr>
    </w:lvl>
    <w:lvl w:ilvl="2" w:tplc="080A001B" w:tentative="1">
      <w:start w:val="1"/>
      <w:numFmt w:val="lowerRoman"/>
      <w:lvlText w:val="%3."/>
      <w:lvlJc w:val="right"/>
      <w:pPr>
        <w:ind w:left="2351" w:hanging="180"/>
      </w:pPr>
    </w:lvl>
    <w:lvl w:ilvl="3" w:tplc="080A000F" w:tentative="1">
      <w:start w:val="1"/>
      <w:numFmt w:val="decimal"/>
      <w:lvlText w:val="%4."/>
      <w:lvlJc w:val="left"/>
      <w:pPr>
        <w:ind w:left="3071" w:hanging="360"/>
      </w:pPr>
    </w:lvl>
    <w:lvl w:ilvl="4" w:tplc="080A0019" w:tentative="1">
      <w:start w:val="1"/>
      <w:numFmt w:val="lowerLetter"/>
      <w:lvlText w:val="%5."/>
      <w:lvlJc w:val="left"/>
      <w:pPr>
        <w:ind w:left="3791" w:hanging="360"/>
      </w:pPr>
    </w:lvl>
    <w:lvl w:ilvl="5" w:tplc="080A001B" w:tentative="1">
      <w:start w:val="1"/>
      <w:numFmt w:val="lowerRoman"/>
      <w:lvlText w:val="%6."/>
      <w:lvlJc w:val="right"/>
      <w:pPr>
        <w:ind w:left="4511" w:hanging="180"/>
      </w:pPr>
    </w:lvl>
    <w:lvl w:ilvl="6" w:tplc="080A000F" w:tentative="1">
      <w:start w:val="1"/>
      <w:numFmt w:val="decimal"/>
      <w:lvlText w:val="%7."/>
      <w:lvlJc w:val="left"/>
      <w:pPr>
        <w:ind w:left="5231" w:hanging="360"/>
      </w:pPr>
    </w:lvl>
    <w:lvl w:ilvl="7" w:tplc="080A0019" w:tentative="1">
      <w:start w:val="1"/>
      <w:numFmt w:val="lowerLetter"/>
      <w:lvlText w:val="%8."/>
      <w:lvlJc w:val="left"/>
      <w:pPr>
        <w:ind w:left="5951" w:hanging="360"/>
      </w:pPr>
    </w:lvl>
    <w:lvl w:ilvl="8" w:tplc="080A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1" w15:restartNumberingAfterBreak="0">
    <w:nsid w:val="43316FE2"/>
    <w:multiLevelType w:val="hybridMultilevel"/>
    <w:tmpl w:val="11CAAF5A"/>
    <w:lvl w:ilvl="0" w:tplc="ADE0F684">
      <w:start w:val="1"/>
      <w:numFmt w:val="lowerLetter"/>
      <w:lvlText w:val="%1)"/>
      <w:lvlJc w:val="left"/>
      <w:pPr>
        <w:ind w:left="584" w:hanging="281"/>
        <w:jc w:val="right"/>
      </w:pPr>
      <w:rPr>
        <w:rFonts w:hint="default"/>
        <w:i/>
        <w:iCs/>
        <w:spacing w:val="-1"/>
        <w:w w:val="89"/>
        <w:lang w:val="es-ES" w:eastAsia="en-US" w:bidi="ar-SA"/>
      </w:rPr>
    </w:lvl>
    <w:lvl w:ilvl="1" w:tplc="D63C5018">
      <w:start w:val="1"/>
      <w:numFmt w:val="upperLetter"/>
      <w:lvlText w:val="%2"/>
      <w:lvlJc w:val="left"/>
      <w:pPr>
        <w:ind w:left="3424" w:hanging="2296"/>
      </w:pPr>
      <w:rPr>
        <w:rFonts w:hint="default"/>
        <w:w w:val="77"/>
        <w:position w:val="1"/>
        <w:lang w:val="es-ES" w:eastAsia="en-US" w:bidi="ar-SA"/>
      </w:rPr>
    </w:lvl>
    <w:lvl w:ilvl="2" w:tplc="2DB03CC8">
      <w:numFmt w:val="bullet"/>
      <w:lvlText w:val="•"/>
      <w:lvlJc w:val="left"/>
      <w:pPr>
        <w:ind w:left="3561" w:hanging="2296"/>
      </w:pPr>
      <w:rPr>
        <w:rFonts w:hint="default"/>
        <w:lang w:val="es-ES" w:eastAsia="en-US" w:bidi="ar-SA"/>
      </w:rPr>
    </w:lvl>
    <w:lvl w:ilvl="3" w:tplc="42F66C26">
      <w:numFmt w:val="bullet"/>
      <w:lvlText w:val="•"/>
      <w:lvlJc w:val="left"/>
      <w:pPr>
        <w:ind w:left="3702" w:hanging="2296"/>
      </w:pPr>
      <w:rPr>
        <w:rFonts w:hint="default"/>
        <w:lang w:val="es-ES" w:eastAsia="en-US" w:bidi="ar-SA"/>
      </w:rPr>
    </w:lvl>
    <w:lvl w:ilvl="4" w:tplc="50BA56F2">
      <w:numFmt w:val="bullet"/>
      <w:lvlText w:val="•"/>
      <w:lvlJc w:val="left"/>
      <w:pPr>
        <w:ind w:left="3844" w:hanging="2296"/>
      </w:pPr>
      <w:rPr>
        <w:rFonts w:hint="default"/>
        <w:lang w:val="es-ES" w:eastAsia="en-US" w:bidi="ar-SA"/>
      </w:rPr>
    </w:lvl>
    <w:lvl w:ilvl="5" w:tplc="0260634A">
      <w:numFmt w:val="bullet"/>
      <w:lvlText w:val="•"/>
      <w:lvlJc w:val="left"/>
      <w:pPr>
        <w:ind w:left="3985" w:hanging="2296"/>
      </w:pPr>
      <w:rPr>
        <w:rFonts w:hint="default"/>
        <w:lang w:val="es-ES" w:eastAsia="en-US" w:bidi="ar-SA"/>
      </w:rPr>
    </w:lvl>
    <w:lvl w:ilvl="6" w:tplc="683AEC1A">
      <w:numFmt w:val="bullet"/>
      <w:lvlText w:val="•"/>
      <w:lvlJc w:val="left"/>
      <w:pPr>
        <w:ind w:left="4127" w:hanging="2296"/>
      </w:pPr>
      <w:rPr>
        <w:rFonts w:hint="default"/>
        <w:lang w:val="es-ES" w:eastAsia="en-US" w:bidi="ar-SA"/>
      </w:rPr>
    </w:lvl>
    <w:lvl w:ilvl="7" w:tplc="428C7FCA">
      <w:numFmt w:val="bullet"/>
      <w:lvlText w:val="•"/>
      <w:lvlJc w:val="left"/>
      <w:pPr>
        <w:ind w:left="4268" w:hanging="2296"/>
      </w:pPr>
      <w:rPr>
        <w:rFonts w:hint="default"/>
        <w:lang w:val="es-ES" w:eastAsia="en-US" w:bidi="ar-SA"/>
      </w:rPr>
    </w:lvl>
    <w:lvl w:ilvl="8" w:tplc="011E14D4">
      <w:numFmt w:val="bullet"/>
      <w:lvlText w:val="•"/>
      <w:lvlJc w:val="left"/>
      <w:pPr>
        <w:ind w:left="4410" w:hanging="2296"/>
      </w:pPr>
      <w:rPr>
        <w:rFonts w:hint="default"/>
        <w:lang w:val="es-ES" w:eastAsia="en-US" w:bidi="ar-SA"/>
      </w:rPr>
    </w:lvl>
  </w:abstractNum>
  <w:abstractNum w:abstractNumId="12" w15:restartNumberingAfterBreak="0">
    <w:nsid w:val="48657CCB"/>
    <w:multiLevelType w:val="hybridMultilevel"/>
    <w:tmpl w:val="9210F226"/>
    <w:lvl w:ilvl="0" w:tplc="CF928B90">
      <w:start w:val="1"/>
      <w:numFmt w:val="bullet"/>
      <w:lvlText w:val=""/>
      <w:lvlJc w:val="left"/>
      <w:pPr>
        <w:ind w:left="490" w:hanging="39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A6D6A75"/>
    <w:multiLevelType w:val="hybridMultilevel"/>
    <w:tmpl w:val="8DF6A6AE"/>
    <w:lvl w:ilvl="0" w:tplc="080A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 w15:restartNumberingAfterBreak="0">
    <w:nsid w:val="4CC56C7B"/>
    <w:multiLevelType w:val="hybridMultilevel"/>
    <w:tmpl w:val="CE483EEA"/>
    <w:lvl w:ilvl="0" w:tplc="F70E8F5C">
      <w:numFmt w:val="bullet"/>
      <w:lvlText w:val="•"/>
      <w:lvlJc w:val="left"/>
      <w:pPr>
        <w:ind w:left="685" w:hanging="276"/>
      </w:pPr>
      <w:rPr>
        <w:rFonts w:hint="default"/>
        <w:i/>
        <w:iCs/>
        <w:w w:val="101"/>
        <w:lang w:val="es-ES" w:eastAsia="en-US" w:bidi="ar-SA"/>
      </w:rPr>
    </w:lvl>
    <w:lvl w:ilvl="1" w:tplc="3582421E">
      <w:numFmt w:val="bullet"/>
      <w:lvlText w:val="•"/>
      <w:lvlJc w:val="left"/>
      <w:pPr>
        <w:ind w:left="1601" w:hanging="276"/>
      </w:pPr>
      <w:rPr>
        <w:rFonts w:hint="default"/>
        <w:lang w:val="es-ES" w:eastAsia="en-US" w:bidi="ar-SA"/>
      </w:rPr>
    </w:lvl>
    <w:lvl w:ilvl="2" w:tplc="F2D0DB48">
      <w:numFmt w:val="bullet"/>
      <w:lvlText w:val="•"/>
      <w:lvlJc w:val="left"/>
      <w:pPr>
        <w:ind w:left="2522" w:hanging="276"/>
      </w:pPr>
      <w:rPr>
        <w:rFonts w:hint="default"/>
        <w:lang w:val="es-ES" w:eastAsia="en-US" w:bidi="ar-SA"/>
      </w:rPr>
    </w:lvl>
    <w:lvl w:ilvl="3" w:tplc="EE96A306">
      <w:numFmt w:val="bullet"/>
      <w:lvlText w:val="•"/>
      <w:lvlJc w:val="left"/>
      <w:pPr>
        <w:ind w:left="3443" w:hanging="276"/>
      </w:pPr>
      <w:rPr>
        <w:rFonts w:hint="default"/>
        <w:lang w:val="es-ES" w:eastAsia="en-US" w:bidi="ar-SA"/>
      </w:rPr>
    </w:lvl>
    <w:lvl w:ilvl="4" w:tplc="B0CE57EE">
      <w:numFmt w:val="bullet"/>
      <w:lvlText w:val="•"/>
      <w:lvlJc w:val="left"/>
      <w:pPr>
        <w:ind w:left="4364" w:hanging="276"/>
      </w:pPr>
      <w:rPr>
        <w:rFonts w:hint="default"/>
        <w:lang w:val="es-ES" w:eastAsia="en-US" w:bidi="ar-SA"/>
      </w:rPr>
    </w:lvl>
    <w:lvl w:ilvl="5" w:tplc="BD38B77A">
      <w:numFmt w:val="bullet"/>
      <w:lvlText w:val="•"/>
      <w:lvlJc w:val="left"/>
      <w:pPr>
        <w:ind w:left="5285" w:hanging="276"/>
      </w:pPr>
      <w:rPr>
        <w:rFonts w:hint="default"/>
        <w:lang w:val="es-ES" w:eastAsia="en-US" w:bidi="ar-SA"/>
      </w:rPr>
    </w:lvl>
    <w:lvl w:ilvl="6" w:tplc="6B923E10">
      <w:numFmt w:val="bullet"/>
      <w:lvlText w:val="•"/>
      <w:lvlJc w:val="left"/>
      <w:pPr>
        <w:ind w:left="6206" w:hanging="276"/>
      </w:pPr>
      <w:rPr>
        <w:rFonts w:hint="default"/>
        <w:lang w:val="es-ES" w:eastAsia="en-US" w:bidi="ar-SA"/>
      </w:rPr>
    </w:lvl>
    <w:lvl w:ilvl="7" w:tplc="6CE4C638">
      <w:numFmt w:val="bullet"/>
      <w:lvlText w:val="•"/>
      <w:lvlJc w:val="left"/>
      <w:pPr>
        <w:ind w:left="7127" w:hanging="276"/>
      </w:pPr>
      <w:rPr>
        <w:rFonts w:hint="default"/>
        <w:lang w:val="es-ES" w:eastAsia="en-US" w:bidi="ar-SA"/>
      </w:rPr>
    </w:lvl>
    <w:lvl w:ilvl="8" w:tplc="FFE0FD74">
      <w:numFmt w:val="bullet"/>
      <w:lvlText w:val="•"/>
      <w:lvlJc w:val="left"/>
      <w:pPr>
        <w:ind w:left="8048" w:hanging="276"/>
      </w:pPr>
      <w:rPr>
        <w:rFonts w:hint="default"/>
        <w:lang w:val="es-ES" w:eastAsia="en-US" w:bidi="ar-SA"/>
      </w:rPr>
    </w:lvl>
  </w:abstractNum>
  <w:abstractNum w:abstractNumId="15" w15:restartNumberingAfterBreak="0">
    <w:nsid w:val="58B14EE3"/>
    <w:multiLevelType w:val="hybridMultilevel"/>
    <w:tmpl w:val="29F2715E"/>
    <w:lvl w:ilvl="0" w:tplc="080A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6" w15:restartNumberingAfterBreak="0">
    <w:nsid w:val="5AA11484"/>
    <w:multiLevelType w:val="hybridMultilevel"/>
    <w:tmpl w:val="9F58A01E"/>
    <w:lvl w:ilvl="0" w:tplc="080A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7" w15:restartNumberingAfterBreak="0">
    <w:nsid w:val="5ADA205F"/>
    <w:multiLevelType w:val="hybridMultilevel"/>
    <w:tmpl w:val="237C9336"/>
    <w:lvl w:ilvl="0" w:tplc="080A000B">
      <w:start w:val="1"/>
      <w:numFmt w:val="bullet"/>
      <w:lvlText w:val=""/>
      <w:lvlJc w:val="left"/>
      <w:pPr>
        <w:ind w:left="127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8" w15:restartNumberingAfterBreak="0">
    <w:nsid w:val="5B993F2C"/>
    <w:multiLevelType w:val="hybridMultilevel"/>
    <w:tmpl w:val="C7D8409E"/>
    <w:lvl w:ilvl="0" w:tplc="080A000B">
      <w:start w:val="1"/>
      <w:numFmt w:val="bullet"/>
      <w:lvlText w:val=""/>
      <w:lvlJc w:val="left"/>
      <w:pPr>
        <w:ind w:left="771" w:hanging="192"/>
      </w:pPr>
      <w:rPr>
        <w:rFonts w:ascii="Wingdings" w:hAnsi="Wingdings" w:hint="default"/>
        <w:w w:val="92"/>
        <w:lang w:val="es-ES" w:eastAsia="en-US" w:bidi="ar-SA"/>
      </w:rPr>
    </w:lvl>
    <w:lvl w:ilvl="1" w:tplc="503C9FB8">
      <w:numFmt w:val="bullet"/>
      <w:lvlText w:val="•"/>
      <w:lvlJc w:val="left"/>
      <w:pPr>
        <w:ind w:left="780" w:hanging="192"/>
      </w:pPr>
      <w:rPr>
        <w:rFonts w:hint="default"/>
        <w:lang w:val="es-ES" w:eastAsia="en-US" w:bidi="ar-SA"/>
      </w:rPr>
    </w:lvl>
    <w:lvl w:ilvl="2" w:tplc="D1E26DE0">
      <w:numFmt w:val="bullet"/>
      <w:lvlText w:val="•"/>
      <w:lvlJc w:val="left"/>
      <w:pPr>
        <w:ind w:left="1743" w:hanging="192"/>
      </w:pPr>
      <w:rPr>
        <w:rFonts w:hint="default"/>
        <w:lang w:val="es-ES" w:eastAsia="en-US" w:bidi="ar-SA"/>
      </w:rPr>
    </w:lvl>
    <w:lvl w:ilvl="3" w:tplc="94E20564">
      <w:numFmt w:val="bullet"/>
      <w:lvlText w:val="•"/>
      <w:lvlJc w:val="left"/>
      <w:pPr>
        <w:ind w:left="2706" w:hanging="192"/>
      </w:pPr>
      <w:rPr>
        <w:rFonts w:hint="default"/>
        <w:lang w:val="es-ES" w:eastAsia="en-US" w:bidi="ar-SA"/>
      </w:rPr>
    </w:lvl>
    <w:lvl w:ilvl="4" w:tplc="4FBC747A">
      <w:numFmt w:val="bullet"/>
      <w:lvlText w:val="•"/>
      <w:lvlJc w:val="left"/>
      <w:pPr>
        <w:ind w:left="3669" w:hanging="192"/>
      </w:pPr>
      <w:rPr>
        <w:rFonts w:hint="default"/>
        <w:lang w:val="es-ES" w:eastAsia="en-US" w:bidi="ar-SA"/>
      </w:rPr>
    </w:lvl>
    <w:lvl w:ilvl="5" w:tplc="E000F27E">
      <w:numFmt w:val="bullet"/>
      <w:lvlText w:val="•"/>
      <w:lvlJc w:val="left"/>
      <w:pPr>
        <w:ind w:left="4633" w:hanging="192"/>
      </w:pPr>
      <w:rPr>
        <w:rFonts w:hint="default"/>
        <w:lang w:val="es-ES" w:eastAsia="en-US" w:bidi="ar-SA"/>
      </w:rPr>
    </w:lvl>
    <w:lvl w:ilvl="6" w:tplc="874E4712">
      <w:numFmt w:val="bullet"/>
      <w:lvlText w:val="•"/>
      <w:lvlJc w:val="left"/>
      <w:pPr>
        <w:ind w:left="5596" w:hanging="192"/>
      </w:pPr>
      <w:rPr>
        <w:rFonts w:hint="default"/>
        <w:lang w:val="es-ES" w:eastAsia="en-US" w:bidi="ar-SA"/>
      </w:rPr>
    </w:lvl>
    <w:lvl w:ilvl="7" w:tplc="D34CC830">
      <w:numFmt w:val="bullet"/>
      <w:lvlText w:val="•"/>
      <w:lvlJc w:val="left"/>
      <w:pPr>
        <w:ind w:left="6559" w:hanging="192"/>
      </w:pPr>
      <w:rPr>
        <w:rFonts w:hint="default"/>
        <w:lang w:val="es-ES" w:eastAsia="en-US" w:bidi="ar-SA"/>
      </w:rPr>
    </w:lvl>
    <w:lvl w:ilvl="8" w:tplc="58F88FE8">
      <w:numFmt w:val="bullet"/>
      <w:lvlText w:val="•"/>
      <w:lvlJc w:val="left"/>
      <w:pPr>
        <w:ind w:left="7523" w:hanging="192"/>
      </w:pPr>
      <w:rPr>
        <w:rFonts w:hint="default"/>
        <w:lang w:val="es-ES" w:eastAsia="en-US" w:bidi="ar-SA"/>
      </w:rPr>
    </w:lvl>
  </w:abstractNum>
  <w:abstractNum w:abstractNumId="19" w15:restartNumberingAfterBreak="0">
    <w:nsid w:val="5BE11A2F"/>
    <w:multiLevelType w:val="hybridMultilevel"/>
    <w:tmpl w:val="6E6476B8"/>
    <w:lvl w:ilvl="0" w:tplc="080A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0" w15:restartNumberingAfterBreak="0">
    <w:nsid w:val="67736C48"/>
    <w:multiLevelType w:val="hybridMultilevel"/>
    <w:tmpl w:val="CBDC30FA"/>
    <w:lvl w:ilvl="0" w:tplc="080A000B">
      <w:start w:val="1"/>
      <w:numFmt w:val="bullet"/>
      <w:lvlText w:val=""/>
      <w:lvlJc w:val="left"/>
      <w:pPr>
        <w:ind w:left="897" w:hanging="192"/>
      </w:pPr>
      <w:rPr>
        <w:rFonts w:ascii="Wingdings" w:hAnsi="Wingdings" w:hint="default"/>
        <w:w w:val="100"/>
        <w:lang w:val="es-ES" w:eastAsia="en-US" w:bidi="ar-SA"/>
      </w:rPr>
    </w:lvl>
    <w:lvl w:ilvl="1" w:tplc="7076EC50">
      <w:numFmt w:val="bullet"/>
      <w:lvlText w:val="•"/>
      <w:lvlJc w:val="left"/>
      <w:pPr>
        <w:ind w:left="1772" w:hanging="192"/>
      </w:pPr>
      <w:rPr>
        <w:rFonts w:hint="default"/>
        <w:lang w:val="es-ES" w:eastAsia="en-US" w:bidi="ar-SA"/>
      </w:rPr>
    </w:lvl>
    <w:lvl w:ilvl="2" w:tplc="7D547200">
      <w:numFmt w:val="bullet"/>
      <w:lvlText w:val="•"/>
      <w:lvlJc w:val="left"/>
      <w:pPr>
        <w:ind w:left="2645" w:hanging="192"/>
      </w:pPr>
      <w:rPr>
        <w:rFonts w:hint="default"/>
        <w:lang w:val="es-ES" w:eastAsia="en-US" w:bidi="ar-SA"/>
      </w:rPr>
    </w:lvl>
    <w:lvl w:ilvl="3" w:tplc="E8768E2E">
      <w:numFmt w:val="bullet"/>
      <w:lvlText w:val="•"/>
      <w:lvlJc w:val="left"/>
      <w:pPr>
        <w:ind w:left="3517" w:hanging="192"/>
      </w:pPr>
      <w:rPr>
        <w:rFonts w:hint="default"/>
        <w:lang w:val="es-ES" w:eastAsia="en-US" w:bidi="ar-SA"/>
      </w:rPr>
    </w:lvl>
    <w:lvl w:ilvl="4" w:tplc="1ADCE66E">
      <w:numFmt w:val="bullet"/>
      <w:lvlText w:val="•"/>
      <w:lvlJc w:val="left"/>
      <w:pPr>
        <w:ind w:left="4390" w:hanging="192"/>
      </w:pPr>
      <w:rPr>
        <w:rFonts w:hint="default"/>
        <w:lang w:val="es-ES" w:eastAsia="en-US" w:bidi="ar-SA"/>
      </w:rPr>
    </w:lvl>
    <w:lvl w:ilvl="5" w:tplc="95DE0638">
      <w:numFmt w:val="bullet"/>
      <w:lvlText w:val="•"/>
      <w:lvlJc w:val="left"/>
      <w:pPr>
        <w:ind w:left="5262" w:hanging="192"/>
      </w:pPr>
      <w:rPr>
        <w:rFonts w:hint="default"/>
        <w:lang w:val="es-ES" w:eastAsia="en-US" w:bidi="ar-SA"/>
      </w:rPr>
    </w:lvl>
    <w:lvl w:ilvl="6" w:tplc="D0FE4DC6">
      <w:numFmt w:val="bullet"/>
      <w:lvlText w:val="•"/>
      <w:lvlJc w:val="left"/>
      <w:pPr>
        <w:ind w:left="6135" w:hanging="192"/>
      </w:pPr>
      <w:rPr>
        <w:rFonts w:hint="default"/>
        <w:lang w:val="es-ES" w:eastAsia="en-US" w:bidi="ar-SA"/>
      </w:rPr>
    </w:lvl>
    <w:lvl w:ilvl="7" w:tplc="F30A71D0">
      <w:numFmt w:val="bullet"/>
      <w:lvlText w:val="•"/>
      <w:lvlJc w:val="left"/>
      <w:pPr>
        <w:ind w:left="7007" w:hanging="192"/>
      </w:pPr>
      <w:rPr>
        <w:rFonts w:hint="default"/>
        <w:lang w:val="es-ES" w:eastAsia="en-US" w:bidi="ar-SA"/>
      </w:rPr>
    </w:lvl>
    <w:lvl w:ilvl="8" w:tplc="BB0891E6">
      <w:numFmt w:val="bullet"/>
      <w:lvlText w:val="•"/>
      <w:lvlJc w:val="left"/>
      <w:pPr>
        <w:ind w:left="7880" w:hanging="192"/>
      </w:pPr>
      <w:rPr>
        <w:rFonts w:hint="default"/>
        <w:lang w:val="es-ES" w:eastAsia="en-US" w:bidi="ar-SA"/>
      </w:rPr>
    </w:lvl>
  </w:abstractNum>
  <w:abstractNum w:abstractNumId="21" w15:restartNumberingAfterBreak="0">
    <w:nsid w:val="6798007B"/>
    <w:multiLevelType w:val="hybridMultilevel"/>
    <w:tmpl w:val="3DF4319A"/>
    <w:lvl w:ilvl="0" w:tplc="53F09922">
      <w:numFmt w:val="bullet"/>
      <w:lvlText w:val="•"/>
      <w:lvlJc w:val="left"/>
      <w:pPr>
        <w:ind w:left="662" w:hanging="364"/>
      </w:pPr>
      <w:rPr>
        <w:rFonts w:ascii="Arial" w:eastAsia="Arial" w:hAnsi="Arial" w:cs="Arial" w:hint="default"/>
        <w:w w:val="88"/>
        <w:sz w:val="21"/>
        <w:szCs w:val="21"/>
        <w:lang w:val="es-ES" w:eastAsia="en-US" w:bidi="ar-SA"/>
      </w:rPr>
    </w:lvl>
    <w:lvl w:ilvl="1" w:tplc="4A9216AC">
      <w:numFmt w:val="bullet"/>
      <w:lvlText w:val="•"/>
      <w:lvlJc w:val="left"/>
      <w:pPr>
        <w:ind w:left="1558" w:hanging="364"/>
      </w:pPr>
      <w:rPr>
        <w:rFonts w:hint="default"/>
        <w:lang w:val="es-ES" w:eastAsia="en-US" w:bidi="ar-SA"/>
      </w:rPr>
    </w:lvl>
    <w:lvl w:ilvl="2" w:tplc="1EECBF80">
      <w:numFmt w:val="bullet"/>
      <w:lvlText w:val="•"/>
      <w:lvlJc w:val="left"/>
      <w:pPr>
        <w:ind w:left="2457" w:hanging="364"/>
      </w:pPr>
      <w:rPr>
        <w:rFonts w:hint="default"/>
        <w:lang w:val="es-ES" w:eastAsia="en-US" w:bidi="ar-SA"/>
      </w:rPr>
    </w:lvl>
    <w:lvl w:ilvl="3" w:tplc="0FD48DC8">
      <w:numFmt w:val="bullet"/>
      <w:lvlText w:val="•"/>
      <w:lvlJc w:val="left"/>
      <w:pPr>
        <w:ind w:left="3355" w:hanging="364"/>
      </w:pPr>
      <w:rPr>
        <w:rFonts w:hint="default"/>
        <w:lang w:val="es-ES" w:eastAsia="en-US" w:bidi="ar-SA"/>
      </w:rPr>
    </w:lvl>
    <w:lvl w:ilvl="4" w:tplc="CD4EE542">
      <w:numFmt w:val="bullet"/>
      <w:lvlText w:val="•"/>
      <w:lvlJc w:val="left"/>
      <w:pPr>
        <w:ind w:left="4254" w:hanging="364"/>
      </w:pPr>
      <w:rPr>
        <w:rFonts w:hint="default"/>
        <w:lang w:val="es-ES" w:eastAsia="en-US" w:bidi="ar-SA"/>
      </w:rPr>
    </w:lvl>
    <w:lvl w:ilvl="5" w:tplc="A0A42264">
      <w:numFmt w:val="bullet"/>
      <w:lvlText w:val="•"/>
      <w:lvlJc w:val="left"/>
      <w:pPr>
        <w:ind w:left="5152" w:hanging="364"/>
      </w:pPr>
      <w:rPr>
        <w:rFonts w:hint="default"/>
        <w:lang w:val="es-ES" w:eastAsia="en-US" w:bidi="ar-SA"/>
      </w:rPr>
    </w:lvl>
    <w:lvl w:ilvl="6" w:tplc="D81E8600">
      <w:numFmt w:val="bullet"/>
      <w:lvlText w:val="•"/>
      <w:lvlJc w:val="left"/>
      <w:pPr>
        <w:ind w:left="6051" w:hanging="364"/>
      </w:pPr>
      <w:rPr>
        <w:rFonts w:hint="default"/>
        <w:lang w:val="es-ES" w:eastAsia="en-US" w:bidi="ar-SA"/>
      </w:rPr>
    </w:lvl>
    <w:lvl w:ilvl="7" w:tplc="3420FAC4">
      <w:numFmt w:val="bullet"/>
      <w:lvlText w:val="•"/>
      <w:lvlJc w:val="left"/>
      <w:pPr>
        <w:ind w:left="6949" w:hanging="364"/>
      </w:pPr>
      <w:rPr>
        <w:rFonts w:hint="default"/>
        <w:lang w:val="es-ES" w:eastAsia="en-US" w:bidi="ar-SA"/>
      </w:rPr>
    </w:lvl>
    <w:lvl w:ilvl="8" w:tplc="C8B0ACA4">
      <w:numFmt w:val="bullet"/>
      <w:lvlText w:val="•"/>
      <w:lvlJc w:val="left"/>
      <w:pPr>
        <w:ind w:left="7848" w:hanging="364"/>
      </w:pPr>
      <w:rPr>
        <w:rFonts w:hint="default"/>
        <w:lang w:val="es-ES" w:eastAsia="en-US" w:bidi="ar-SA"/>
      </w:rPr>
    </w:lvl>
  </w:abstractNum>
  <w:abstractNum w:abstractNumId="22" w15:restartNumberingAfterBreak="0">
    <w:nsid w:val="72B012D9"/>
    <w:multiLevelType w:val="hybridMultilevel"/>
    <w:tmpl w:val="8B502656"/>
    <w:lvl w:ilvl="0" w:tplc="6D62B314">
      <w:start w:val="1"/>
      <w:numFmt w:val="bullet"/>
      <w:lvlText w:val=""/>
      <w:lvlJc w:val="left"/>
      <w:pPr>
        <w:ind w:left="478" w:hanging="375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3" w15:restartNumberingAfterBreak="0">
    <w:nsid w:val="7B78025E"/>
    <w:multiLevelType w:val="hybridMultilevel"/>
    <w:tmpl w:val="DE2032E2"/>
    <w:lvl w:ilvl="0" w:tplc="54CC767A">
      <w:start w:val="1"/>
      <w:numFmt w:val="decimal"/>
      <w:lvlText w:val="%1"/>
      <w:lvlJc w:val="left"/>
      <w:pPr>
        <w:ind w:left="736" w:hanging="186"/>
      </w:pPr>
      <w:rPr>
        <w:rFonts w:ascii="Montserrat" w:eastAsia="Arial" w:hAnsi="Montserrat" w:cs="Arial" w:hint="default"/>
        <w:w w:val="100"/>
        <w:sz w:val="18"/>
        <w:szCs w:val="18"/>
        <w:lang w:val="es-ES" w:eastAsia="en-US" w:bidi="ar-SA"/>
      </w:rPr>
    </w:lvl>
    <w:lvl w:ilvl="1" w:tplc="CC266450">
      <w:numFmt w:val="bullet"/>
      <w:lvlText w:val="•"/>
      <w:lvlJc w:val="left"/>
      <w:pPr>
        <w:ind w:left="1610" w:hanging="186"/>
      </w:pPr>
      <w:rPr>
        <w:rFonts w:hint="default"/>
        <w:lang w:val="es-ES" w:eastAsia="en-US" w:bidi="ar-SA"/>
      </w:rPr>
    </w:lvl>
    <w:lvl w:ilvl="2" w:tplc="B1220F68">
      <w:numFmt w:val="bullet"/>
      <w:lvlText w:val="•"/>
      <w:lvlJc w:val="left"/>
      <w:pPr>
        <w:ind w:left="2481" w:hanging="186"/>
      </w:pPr>
      <w:rPr>
        <w:rFonts w:hint="default"/>
        <w:lang w:val="es-ES" w:eastAsia="en-US" w:bidi="ar-SA"/>
      </w:rPr>
    </w:lvl>
    <w:lvl w:ilvl="3" w:tplc="752A2C1C">
      <w:numFmt w:val="bullet"/>
      <w:lvlText w:val="•"/>
      <w:lvlJc w:val="left"/>
      <w:pPr>
        <w:ind w:left="3352" w:hanging="186"/>
      </w:pPr>
      <w:rPr>
        <w:rFonts w:hint="default"/>
        <w:lang w:val="es-ES" w:eastAsia="en-US" w:bidi="ar-SA"/>
      </w:rPr>
    </w:lvl>
    <w:lvl w:ilvl="4" w:tplc="ADC623C8">
      <w:numFmt w:val="bullet"/>
      <w:lvlText w:val="•"/>
      <w:lvlJc w:val="left"/>
      <w:pPr>
        <w:ind w:left="4223" w:hanging="186"/>
      </w:pPr>
      <w:rPr>
        <w:rFonts w:hint="default"/>
        <w:lang w:val="es-ES" w:eastAsia="en-US" w:bidi="ar-SA"/>
      </w:rPr>
    </w:lvl>
    <w:lvl w:ilvl="5" w:tplc="0008A2AA">
      <w:numFmt w:val="bullet"/>
      <w:lvlText w:val="•"/>
      <w:lvlJc w:val="left"/>
      <w:pPr>
        <w:ind w:left="5094" w:hanging="186"/>
      </w:pPr>
      <w:rPr>
        <w:rFonts w:hint="default"/>
        <w:lang w:val="es-ES" w:eastAsia="en-US" w:bidi="ar-SA"/>
      </w:rPr>
    </w:lvl>
    <w:lvl w:ilvl="6" w:tplc="C6BC9EE0">
      <w:numFmt w:val="bullet"/>
      <w:lvlText w:val="•"/>
      <w:lvlJc w:val="left"/>
      <w:pPr>
        <w:ind w:left="5965" w:hanging="186"/>
      </w:pPr>
      <w:rPr>
        <w:rFonts w:hint="default"/>
        <w:lang w:val="es-ES" w:eastAsia="en-US" w:bidi="ar-SA"/>
      </w:rPr>
    </w:lvl>
    <w:lvl w:ilvl="7" w:tplc="62E0B126">
      <w:numFmt w:val="bullet"/>
      <w:lvlText w:val="•"/>
      <w:lvlJc w:val="left"/>
      <w:pPr>
        <w:ind w:left="6836" w:hanging="186"/>
      </w:pPr>
      <w:rPr>
        <w:rFonts w:hint="default"/>
        <w:lang w:val="es-ES" w:eastAsia="en-US" w:bidi="ar-SA"/>
      </w:rPr>
    </w:lvl>
    <w:lvl w:ilvl="8" w:tplc="A9524824">
      <w:numFmt w:val="bullet"/>
      <w:lvlText w:val="•"/>
      <w:lvlJc w:val="left"/>
      <w:pPr>
        <w:ind w:left="7707" w:hanging="186"/>
      </w:pPr>
      <w:rPr>
        <w:rFonts w:hint="default"/>
        <w:lang w:val="es-ES" w:eastAsia="en-US" w:bidi="ar-SA"/>
      </w:r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4"/>
  </w:num>
  <w:num w:numId="5">
    <w:abstractNumId w:val="23"/>
  </w:num>
  <w:num w:numId="6">
    <w:abstractNumId w:val="1"/>
  </w:num>
  <w:num w:numId="7">
    <w:abstractNumId w:val="14"/>
  </w:num>
  <w:num w:numId="8">
    <w:abstractNumId w:val="21"/>
  </w:num>
  <w:num w:numId="9">
    <w:abstractNumId w:val="11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6"/>
  </w:num>
  <w:num w:numId="15">
    <w:abstractNumId w:val="13"/>
  </w:num>
  <w:num w:numId="16">
    <w:abstractNumId w:val="3"/>
  </w:num>
  <w:num w:numId="17">
    <w:abstractNumId w:val="9"/>
  </w:num>
  <w:num w:numId="18">
    <w:abstractNumId w:val="0"/>
  </w:num>
  <w:num w:numId="19">
    <w:abstractNumId w:val="16"/>
  </w:num>
  <w:num w:numId="20">
    <w:abstractNumId w:val="2"/>
  </w:num>
  <w:num w:numId="21">
    <w:abstractNumId w:val="7"/>
  </w:num>
  <w:num w:numId="22">
    <w:abstractNumId w:val="12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42B7"/>
    <w:rsid w:val="00004781"/>
    <w:rsid w:val="00050C19"/>
    <w:rsid w:val="0009462E"/>
    <w:rsid w:val="000E3540"/>
    <w:rsid w:val="001345E6"/>
    <w:rsid w:val="001534ED"/>
    <w:rsid w:val="00167266"/>
    <w:rsid w:val="00195086"/>
    <w:rsid w:val="001F42BC"/>
    <w:rsid w:val="00212388"/>
    <w:rsid w:val="002320A9"/>
    <w:rsid w:val="00237E79"/>
    <w:rsid w:val="002B4FF6"/>
    <w:rsid w:val="002D1FBB"/>
    <w:rsid w:val="002F0DE2"/>
    <w:rsid w:val="002F3008"/>
    <w:rsid w:val="003101CA"/>
    <w:rsid w:val="00383B0A"/>
    <w:rsid w:val="003A47F6"/>
    <w:rsid w:val="003C40D8"/>
    <w:rsid w:val="0040580C"/>
    <w:rsid w:val="00413900"/>
    <w:rsid w:val="00416E78"/>
    <w:rsid w:val="00471865"/>
    <w:rsid w:val="00537CBF"/>
    <w:rsid w:val="005738EC"/>
    <w:rsid w:val="0058314C"/>
    <w:rsid w:val="0061780F"/>
    <w:rsid w:val="00640E6D"/>
    <w:rsid w:val="00641A35"/>
    <w:rsid w:val="0065564D"/>
    <w:rsid w:val="00660763"/>
    <w:rsid w:val="006668F0"/>
    <w:rsid w:val="006A0310"/>
    <w:rsid w:val="007051D8"/>
    <w:rsid w:val="00705911"/>
    <w:rsid w:val="007102BA"/>
    <w:rsid w:val="00712104"/>
    <w:rsid w:val="0072673E"/>
    <w:rsid w:val="007611C0"/>
    <w:rsid w:val="00773436"/>
    <w:rsid w:val="007F046A"/>
    <w:rsid w:val="007F2774"/>
    <w:rsid w:val="008207D0"/>
    <w:rsid w:val="0083193F"/>
    <w:rsid w:val="00840EAA"/>
    <w:rsid w:val="008417C7"/>
    <w:rsid w:val="00870BF5"/>
    <w:rsid w:val="00891915"/>
    <w:rsid w:val="00896356"/>
    <w:rsid w:val="008A4F06"/>
    <w:rsid w:val="008E057A"/>
    <w:rsid w:val="008E125F"/>
    <w:rsid w:val="009113DC"/>
    <w:rsid w:val="00920DF9"/>
    <w:rsid w:val="00970D0F"/>
    <w:rsid w:val="009A2397"/>
    <w:rsid w:val="009A343F"/>
    <w:rsid w:val="009D35F3"/>
    <w:rsid w:val="00A10254"/>
    <w:rsid w:val="00A74FFB"/>
    <w:rsid w:val="00A872D4"/>
    <w:rsid w:val="00A945E4"/>
    <w:rsid w:val="00A97BC8"/>
    <w:rsid w:val="00AB6AD0"/>
    <w:rsid w:val="00AC176F"/>
    <w:rsid w:val="00B40275"/>
    <w:rsid w:val="00B425A2"/>
    <w:rsid w:val="00B534DA"/>
    <w:rsid w:val="00B56C6D"/>
    <w:rsid w:val="00B8604D"/>
    <w:rsid w:val="00C1250F"/>
    <w:rsid w:val="00C36842"/>
    <w:rsid w:val="00C44747"/>
    <w:rsid w:val="00C93806"/>
    <w:rsid w:val="00CA1D52"/>
    <w:rsid w:val="00CA3646"/>
    <w:rsid w:val="00CD1D4A"/>
    <w:rsid w:val="00D44EF9"/>
    <w:rsid w:val="00D55720"/>
    <w:rsid w:val="00D628A7"/>
    <w:rsid w:val="00D67276"/>
    <w:rsid w:val="00D74107"/>
    <w:rsid w:val="00D906C2"/>
    <w:rsid w:val="00DB4920"/>
    <w:rsid w:val="00DB6A26"/>
    <w:rsid w:val="00E01C18"/>
    <w:rsid w:val="00E37E4A"/>
    <w:rsid w:val="00E70A92"/>
    <w:rsid w:val="00E74927"/>
    <w:rsid w:val="00EB754B"/>
    <w:rsid w:val="00EF4096"/>
    <w:rsid w:val="00EF7FDA"/>
    <w:rsid w:val="00F51343"/>
    <w:rsid w:val="00F678EE"/>
    <w:rsid w:val="00F70E20"/>
    <w:rsid w:val="00F77250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70FBB"/>
  <w15:chartTrackingRefBased/>
  <w15:docId w15:val="{8BB73015-F07D-4D34-B441-0F16F986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63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paragraph" w:styleId="Ttulo1">
    <w:name w:val="heading 1"/>
    <w:basedOn w:val="Normal"/>
    <w:link w:val="Ttulo1Car"/>
    <w:uiPriority w:val="1"/>
    <w:qFormat/>
    <w:rsid w:val="00896356"/>
    <w:pPr>
      <w:ind w:left="1137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896356"/>
    <w:pPr>
      <w:ind w:left="1287" w:right="2450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tulo3">
    <w:name w:val="heading 3"/>
    <w:basedOn w:val="Normal"/>
    <w:link w:val="Ttulo3Car"/>
    <w:uiPriority w:val="1"/>
    <w:qFormat/>
    <w:rsid w:val="00896356"/>
    <w:pPr>
      <w:outlineLvl w:val="2"/>
    </w:pPr>
    <w:rPr>
      <w:sz w:val="25"/>
      <w:szCs w:val="25"/>
    </w:rPr>
  </w:style>
  <w:style w:type="paragraph" w:styleId="Ttulo4">
    <w:name w:val="heading 4"/>
    <w:basedOn w:val="Normal"/>
    <w:link w:val="Ttulo4Car"/>
    <w:uiPriority w:val="1"/>
    <w:qFormat/>
    <w:rsid w:val="00896356"/>
    <w:pPr>
      <w:spacing w:before="71"/>
      <w:ind w:left="145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896356"/>
    <w:rPr>
      <w:rFonts w:ascii="Times New Roman" w:eastAsia="Times New Roman" w:hAnsi="Times New Roman" w:cs="Times New Roman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896356"/>
    <w:rPr>
      <w:rFonts w:ascii="Times New Roman" w:eastAsia="Times New Roman" w:hAnsi="Times New Roman" w:cs="Times New Roman"/>
      <w:sz w:val="27"/>
      <w:szCs w:val="27"/>
      <w:lang w:val="es-ES"/>
    </w:rPr>
  </w:style>
  <w:style w:type="character" w:customStyle="1" w:styleId="Ttulo3Car">
    <w:name w:val="Título 3 Car"/>
    <w:basedOn w:val="Fuentedeprrafopredeter"/>
    <w:link w:val="Ttulo3"/>
    <w:uiPriority w:val="1"/>
    <w:rsid w:val="00896356"/>
    <w:rPr>
      <w:rFonts w:ascii="Arial" w:eastAsia="Arial" w:hAnsi="Arial" w:cs="Arial"/>
      <w:sz w:val="25"/>
      <w:szCs w:val="25"/>
      <w:lang w:val="es-ES"/>
    </w:rPr>
  </w:style>
  <w:style w:type="character" w:customStyle="1" w:styleId="Ttulo4Car">
    <w:name w:val="Título 4 Car"/>
    <w:basedOn w:val="Fuentedeprrafopredeter"/>
    <w:link w:val="Ttulo4"/>
    <w:uiPriority w:val="1"/>
    <w:rsid w:val="00896356"/>
    <w:rPr>
      <w:rFonts w:ascii="Arial" w:eastAsia="Arial" w:hAnsi="Arial" w:cs="Arial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8963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9635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96356"/>
    <w:rPr>
      <w:rFonts w:ascii="Arial" w:eastAsia="Arial" w:hAnsi="Arial" w:cs="Arial"/>
      <w:sz w:val="24"/>
      <w:szCs w:val="24"/>
      <w:lang w:val="es-ES"/>
    </w:rPr>
  </w:style>
  <w:style w:type="paragraph" w:styleId="Ttulo">
    <w:name w:val="Title"/>
    <w:basedOn w:val="Normal"/>
    <w:link w:val="TtuloCar"/>
    <w:uiPriority w:val="1"/>
    <w:qFormat/>
    <w:rsid w:val="00896356"/>
    <w:pPr>
      <w:spacing w:before="83" w:line="572" w:lineRule="exact"/>
      <w:ind w:left="1105"/>
    </w:pPr>
    <w:rPr>
      <w:sz w:val="54"/>
      <w:szCs w:val="54"/>
    </w:rPr>
  </w:style>
  <w:style w:type="character" w:customStyle="1" w:styleId="TtuloCar">
    <w:name w:val="Título Car"/>
    <w:basedOn w:val="Fuentedeprrafopredeter"/>
    <w:link w:val="Ttulo"/>
    <w:uiPriority w:val="1"/>
    <w:rsid w:val="00896356"/>
    <w:rPr>
      <w:rFonts w:ascii="Arial" w:eastAsia="Arial" w:hAnsi="Arial" w:cs="Arial"/>
      <w:sz w:val="54"/>
      <w:szCs w:val="54"/>
      <w:lang w:val="es-ES"/>
    </w:rPr>
  </w:style>
  <w:style w:type="paragraph" w:styleId="Prrafodelista">
    <w:name w:val="List Paragraph"/>
    <w:basedOn w:val="Normal"/>
    <w:uiPriority w:val="1"/>
    <w:qFormat/>
    <w:rsid w:val="00896356"/>
    <w:pPr>
      <w:ind w:left="664" w:hanging="279"/>
      <w:jc w:val="both"/>
    </w:pPr>
  </w:style>
  <w:style w:type="paragraph" w:customStyle="1" w:styleId="TableParagraph">
    <w:name w:val="Table Paragraph"/>
    <w:basedOn w:val="Normal"/>
    <w:uiPriority w:val="1"/>
    <w:qFormat/>
    <w:rsid w:val="00896356"/>
  </w:style>
  <w:style w:type="paragraph" w:styleId="Encabezado">
    <w:name w:val="header"/>
    <w:basedOn w:val="Normal"/>
    <w:link w:val="EncabezadoCar"/>
    <w:uiPriority w:val="99"/>
    <w:unhideWhenUsed/>
    <w:rsid w:val="00D557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5720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57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720"/>
    <w:rPr>
      <w:rFonts w:ascii="Arial" w:eastAsia="Arial" w:hAnsi="Arial" w:cs="Arial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4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4ED"/>
    <w:rPr>
      <w:rFonts w:ascii="Segoe UI" w:eastAsia="Arial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1F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556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56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564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56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564D"/>
    <w:rPr>
      <w:rFonts w:ascii="Arial" w:eastAsia="Arial" w:hAnsi="Arial" w:cs="Arial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65564D"/>
    <w:pPr>
      <w:spacing w:after="0" w:line="240" w:lineRule="auto"/>
    </w:pPr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2172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Saucedo Roberto</dc:creator>
  <cp:keywords/>
  <dc:description/>
  <cp:lastModifiedBy>Gaona Quesada Rafael</cp:lastModifiedBy>
  <cp:revision>3</cp:revision>
  <cp:lastPrinted>2022-10-28T15:50:00Z</cp:lastPrinted>
  <dcterms:created xsi:type="dcterms:W3CDTF">2023-12-19T01:24:00Z</dcterms:created>
  <dcterms:modified xsi:type="dcterms:W3CDTF">2023-12-19T01:26:00Z</dcterms:modified>
</cp:coreProperties>
</file>