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8E" w:rsidRDefault="00A519D0">
      <w:pPr>
        <w:pStyle w:val="Textoindependiente"/>
        <w:spacing w:before="6"/>
        <w:rPr>
          <w:sz w:val="20"/>
        </w:rPr>
      </w:pPr>
      <w:r>
        <w:rPr>
          <w:noProof/>
          <w:lang w:val="es-MX" w:eastAsia="es-MX"/>
        </w:rPr>
        <mc:AlternateContent>
          <mc:Choice Requires="wpg">
            <w:drawing>
              <wp:anchor distT="0" distB="0" distL="0" distR="0" simplePos="0" relativeHeight="487596032" behindDoc="1" locked="0" layoutInCell="1" allowOverlap="1">
                <wp:simplePos x="0" y="0"/>
                <wp:positionH relativeFrom="page">
                  <wp:posOffset>755208</wp:posOffset>
                </wp:positionH>
                <wp:positionV relativeFrom="paragraph">
                  <wp:posOffset>164327</wp:posOffset>
                </wp:positionV>
                <wp:extent cx="5779135" cy="457200"/>
                <wp:effectExtent l="0" t="0" r="12065" b="19050"/>
                <wp:wrapTopAndBottom/>
                <wp:docPr id="4"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457200"/>
                          <a:chOff x="1191" y="268"/>
                          <a:chExt cx="9101" cy="720"/>
                        </a:xfrm>
                      </wpg:grpSpPr>
                      <pic:pic xmlns:pic="http://schemas.openxmlformats.org/drawingml/2006/picture">
                        <pic:nvPicPr>
                          <pic:cNvPr id="6" name="docshape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91" y="335"/>
                            <a:ext cx="2962" cy="534"/>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34"/>
                        <wps:cNvSpPr txBox="1">
                          <a:spLocks noChangeArrowheads="1"/>
                        </wps:cNvSpPr>
                        <wps:spPr bwMode="auto">
                          <a:xfrm>
                            <a:off x="4277" y="268"/>
                            <a:ext cx="6015"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198E" w:rsidRDefault="00657B91">
                              <w:pPr>
                                <w:spacing w:before="41"/>
                                <w:ind w:left="900" w:right="898"/>
                                <w:jc w:val="center"/>
                                <w:rPr>
                                  <w:b/>
                                  <w:sz w:val="18"/>
                                </w:rPr>
                              </w:pPr>
                              <w:r>
                                <w:rPr>
                                  <w:b/>
                                  <w:sz w:val="18"/>
                                </w:rPr>
                                <w:t xml:space="preserve">ANEXO </w:t>
                              </w:r>
                              <w:r>
                                <w:rPr>
                                  <w:b/>
                                  <w:spacing w:val="-5"/>
                                  <w:sz w:val="18"/>
                                </w:rPr>
                                <w:t>33</w:t>
                              </w:r>
                            </w:p>
                            <w:p w:rsidR="000A198E" w:rsidRDefault="00657B91">
                              <w:pPr>
                                <w:spacing w:before="93"/>
                                <w:ind w:left="900" w:right="898"/>
                                <w:jc w:val="center"/>
                                <w:rPr>
                                  <w:b/>
                                  <w:sz w:val="18"/>
                                </w:rPr>
                              </w:pPr>
                              <w:r>
                                <w:rPr>
                                  <w:b/>
                                  <w:sz w:val="18"/>
                                </w:rPr>
                                <w:t xml:space="preserve">Declaratoria en Materia de Seguridad Social </w:t>
                              </w:r>
                              <w:r>
                                <w:rPr>
                                  <w:b/>
                                  <w:spacing w:val="-2"/>
                                  <w:sz w:val="18"/>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1" o:spid="_x0000_s1026" style="position:absolute;margin-left:59.45pt;margin-top:12.95pt;width:455.05pt;height:36pt;z-index:-15720448;mso-wrap-distance-left:0;mso-wrap-distance-right:0;mso-position-horizontal-relative:page" coordorigin="1191,268" coordsize="9101,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3" o:spid="_x0000_s1027" type="#_x0000_t75" style="position:absolute;left:1191;top:335;width:2962;height: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6pp3DAAAA2gAAAA8AAABkcnMvZG93bnJldi54bWxEj0FrwkAUhO9C/8PyCr2I2bQUkZhVpFBa&#10;ejMKXh/Zl01M9m2a3ca0v94tCB6HmfmGybeT7cRIg28cK3hOUhDEpdMNGwXHw/tiBcIHZI2dY1Lw&#10;Sx62m4dZjpl2F97TWAQjIoR9hgrqEPpMSl/WZNEnrieOXuUGiyHKwUg94CXCbSdf0nQpLTYcF2rs&#10;6a2msi1+rIK2Opjza1vNi7/m9G31OH64L6nU0+O0W4MINIV7+Nb+1AqW8H8l3gC5u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nqmn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docshape34" o:spid="_x0000_s1028" type="#_x0000_t202" style="position:absolute;left:4277;top:268;width:60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iwcQA&#10;AADaAAAADwAAAGRycy9kb3ducmV2LnhtbESPQWvCQBSE70L/w/IKvYhu7KENaTZSpIIHEbUtenxk&#10;X7Mh2bchu5r477tCocdhZr5h8uVoW3Gl3teOFSzmCQji0umaKwVfn+tZCsIHZI2tY1JwIw/L4mGS&#10;Y6bdwAe6HkMlIoR9hgpMCF0mpS8NWfRz1xFH78f1FkOUfSV1j0OE21Y+J8mLtFhzXDDY0cpQ2Rwv&#10;VkGzM/vDabs6l1NJTTV8J6f09qHU0+P4/gYi0Bj+w3/tjVbwCvcr8Qb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YsHEAAAA2gAAAA8AAAAAAAAAAAAAAAAAmAIAAGRycy9k&#10;b3ducmV2LnhtbFBLBQYAAAAABAAEAPUAAACJAwAAAAA=&#10;" filled="f">
                  <v:textbox inset="0,0,0,0">
                    <w:txbxContent>
                      <w:p w:rsidR="000A198E" w:rsidRDefault="00657B91">
                        <w:pPr>
                          <w:spacing w:before="41"/>
                          <w:ind w:left="900" w:right="898"/>
                          <w:jc w:val="center"/>
                          <w:rPr>
                            <w:b/>
                            <w:sz w:val="18"/>
                          </w:rPr>
                        </w:pPr>
                        <w:r>
                          <w:rPr>
                            <w:b/>
                            <w:sz w:val="18"/>
                          </w:rPr>
                          <w:t xml:space="preserve">ANEXO </w:t>
                        </w:r>
                        <w:r>
                          <w:rPr>
                            <w:b/>
                            <w:spacing w:val="-5"/>
                            <w:sz w:val="18"/>
                          </w:rPr>
                          <w:t>33</w:t>
                        </w:r>
                      </w:p>
                      <w:p w:rsidR="000A198E" w:rsidRDefault="00657B91">
                        <w:pPr>
                          <w:spacing w:before="93"/>
                          <w:ind w:left="900" w:right="898"/>
                          <w:jc w:val="center"/>
                          <w:rPr>
                            <w:b/>
                            <w:sz w:val="18"/>
                          </w:rPr>
                        </w:pPr>
                        <w:r>
                          <w:rPr>
                            <w:b/>
                            <w:sz w:val="18"/>
                          </w:rPr>
                          <w:t xml:space="preserve">Declaratoria en Materia de Seguridad Social </w:t>
                        </w:r>
                        <w:r>
                          <w:rPr>
                            <w:b/>
                            <w:spacing w:val="-2"/>
                            <w:sz w:val="18"/>
                          </w:rPr>
                          <w:t>(1/1)</w:t>
                        </w:r>
                      </w:p>
                    </w:txbxContent>
                  </v:textbox>
                </v:shape>
                <w10:wrap type="topAndBottom" anchorx="page"/>
              </v:group>
            </w:pict>
          </mc:Fallback>
        </mc:AlternateContent>
      </w:r>
    </w:p>
    <w:p w:rsidR="000A198E" w:rsidRDefault="000A198E">
      <w:pPr>
        <w:pStyle w:val="Textoindependiente"/>
        <w:spacing w:before="10"/>
      </w:pPr>
    </w:p>
    <w:p w:rsidR="000A198E" w:rsidRDefault="00657B91">
      <w:pPr>
        <w:pStyle w:val="Textoindependiente"/>
        <w:spacing w:before="94"/>
        <w:ind w:left="400"/>
        <w:jc w:val="both"/>
        <w:rPr>
          <w:color w:val="2E2E2E"/>
          <w:spacing w:val="-4"/>
        </w:rPr>
      </w:pPr>
      <w:r>
        <w:rPr>
          <w:color w:val="2E2E2E"/>
        </w:rPr>
        <w:t>(Lugar)</w:t>
      </w:r>
      <w:r>
        <w:rPr>
          <w:color w:val="2E2E2E"/>
          <w:spacing w:val="73"/>
        </w:rPr>
        <w:t xml:space="preserve">    </w:t>
      </w:r>
      <w:r>
        <w:rPr>
          <w:color w:val="2E2E2E"/>
        </w:rPr>
        <w:t>, a</w:t>
      </w:r>
      <w:r>
        <w:rPr>
          <w:color w:val="2E2E2E"/>
          <w:spacing w:val="73"/>
          <w:w w:val="150"/>
        </w:rPr>
        <w:t xml:space="preserve">   </w:t>
      </w:r>
      <w:r>
        <w:rPr>
          <w:color w:val="2E2E2E"/>
        </w:rPr>
        <w:t>de</w:t>
      </w:r>
      <w:r>
        <w:rPr>
          <w:color w:val="2E2E2E"/>
          <w:spacing w:val="73"/>
          <w:w w:val="150"/>
        </w:rPr>
        <w:t xml:space="preserve">   </w:t>
      </w:r>
      <w:proofErr w:type="spellStart"/>
      <w:r>
        <w:rPr>
          <w:color w:val="2E2E2E"/>
        </w:rPr>
        <w:t>de</w:t>
      </w:r>
      <w:proofErr w:type="spellEnd"/>
      <w:r>
        <w:rPr>
          <w:color w:val="2E2E2E"/>
        </w:rPr>
        <w:t xml:space="preserve"> </w:t>
      </w:r>
      <w:r>
        <w:rPr>
          <w:color w:val="2E2E2E"/>
          <w:spacing w:val="-4"/>
        </w:rPr>
        <w:t>2023</w:t>
      </w:r>
    </w:p>
    <w:p w:rsidR="00A519D0" w:rsidRDefault="00A519D0">
      <w:pPr>
        <w:pStyle w:val="Textoindependiente"/>
        <w:spacing w:before="94"/>
        <w:ind w:left="400"/>
        <w:jc w:val="both"/>
      </w:pPr>
    </w:p>
    <w:p w:rsidR="000A198E" w:rsidRDefault="00657B91">
      <w:pPr>
        <w:pStyle w:val="Ttulo2"/>
        <w:spacing w:before="108" w:line="364" w:lineRule="auto"/>
        <w:ind w:right="4505"/>
        <w:rPr>
          <w:color w:val="2E2E2E"/>
          <w:spacing w:val="-2"/>
        </w:rPr>
      </w:pPr>
      <w:r>
        <w:rPr>
          <w:color w:val="2E2E2E"/>
          <w:spacing w:val="-2"/>
        </w:rPr>
        <w:t>SECRETARÍA</w:t>
      </w:r>
      <w:r>
        <w:rPr>
          <w:color w:val="2E2E2E"/>
          <w:spacing w:val="-8"/>
        </w:rPr>
        <w:t xml:space="preserve"> </w:t>
      </w:r>
      <w:r>
        <w:rPr>
          <w:color w:val="2E2E2E"/>
          <w:spacing w:val="-2"/>
        </w:rPr>
        <w:t>DE</w:t>
      </w:r>
      <w:r>
        <w:rPr>
          <w:color w:val="2E2E2E"/>
          <w:spacing w:val="-8"/>
        </w:rPr>
        <w:t xml:space="preserve"> </w:t>
      </w:r>
      <w:r>
        <w:rPr>
          <w:color w:val="2E2E2E"/>
          <w:spacing w:val="-2"/>
        </w:rPr>
        <w:t>AGRICULTURA</w:t>
      </w:r>
      <w:r>
        <w:rPr>
          <w:color w:val="2E2E2E"/>
          <w:spacing w:val="-11"/>
        </w:rPr>
        <w:t xml:space="preserve"> </w:t>
      </w:r>
      <w:r>
        <w:rPr>
          <w:color w:val="2E2E2E"/>
          <w:spacing w:val="-2"/>
        </w:rPr>
        <w:t>Y DESARROLLO RURAL PRESENTE.</w:t>
      </w:r>
    </w:p>
    <w:p w:rsidR="00A519D0" w:rsidRDefault="00A519D0">
      <w:pPr>
        <w:pStyle w:val="Ttulo2"/>
        <w:spacing w:before="108" w:line="364" w:lineRule="auto"/>
        <w:ind w:right="4505"/>
      </w:pPr>
    </w:p>
    <w:p w:rsidR="000A198E" w:rsidRDefault="00A519D0">
      <w:pPr>
        <w:pStyle w:val="Textoindependiente"/>
        <w:spacing w:line="193" w:lineRule="exact"/>
        <w:ind w:left="400"/>
        <w:jc w:val="both"/>
      </w:pPr>
      <w:r>
        <w:rPr>
          <w:noProof/>
          <w:lang w:val="es-MX" w:eastAsia="es-MX"/>
        </w:rPr>
        <mc:AlternateContent>
          <mc:Choice Requires="wps">
            <w:drawing>
              <wp:anchor distT="0" distB="0" distL="114300" distR="114300" simplePos="0" relativeHeight="15737856" behindDoc="0" locked="0" layoutInCell="1" allowOverlap="1">
                <wp:simplePos x="0" y="0"/>
                <wp:positionH relativeFrom="page">
                  <wp:posOffset>6219190</wp:posOffset>
                </wp:positionH>
                <wp:positionV relativeFrom="paragraph">
                  <wp:posOffset>107950</wp:posOffset>
                </wp:positionV>
                <wp:extent cx="43180" cy="9525"/>
                <wp:effectExtent l="0" t="0" r="0" b="0"/>
                <wp:wrapNone/>
                <wp:docPr id="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9525"/>
                        </a:xfrm>
                        <a:prstGeom prst="rect">
                          <a:avLst/>
                        </a:prstGeom>
                        <a:solidFill>
                          <a:srgbClr val="2E2E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8FC8D" id="docshape35" o:spid="_x0000_s1026" style="position:absolute;margin-left:489.7pt;margin-top:8.5pt;width:3.4pt;height:.7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" fillcolor="#2e2e2e" stroked="f">
                <w10:wrap anchorx="page"/>
              </v:rect>
            </w:pict>
          </mc:Fallback>
        </mc:AlternateContent>
      </w:r>
      <w:r w:rsidR="00657B91">
        <w:rPr>
          <w:color w:val="2E2E2E"/>
        </w:rPr>
        <w:t>El</w:t>
      </w:r>
      <w:r w:rsidR="00657B91">
        <w:rPr>
          <w:color w:val="2E2E2E"/>
          <w:spacing w:val="15"/>
        </w:rPr>
        <w:t xml:space="preserve"> </w:t>
      </w:r>
      <w:r w:rsidR="00657B91">
        <w:rPr>
          <w:color w:val="2E2E2E"/>
        </w:rPr>
        <w:t>que</w:t>
      </w:r>
      <w:r w:rsidR="00657B91">
        <w:rPr>
          <w:color w:val="2E2E2E"/>
          <w:spacing w:val="17"/>
        </w:rPr>
        <w:t xml:space="preserve"> </w:t>
      </w:r>
      <w:r w:rsidR="00657B91">
        <w:rPr>
          <w:color w:val="2E2E2E"/>
        </w:rPr>
        <w:t>suscribe</w:t>
      </w:r>
      <w:r w:rsidR="00657B91">
        <w:rPr>
          <w:color w:val="2E2E2E"/>
          <w:spacing w:val="18"/>
        </w:rPr>
        <w:t xml:space="preserve"> </w:t>
      </w:r>
      <w:r w:rsidR="00657B91">
        <w:rPr>
          <w:color w:val="2E2E2E"/>
        </w:rPr>
        <w:t>(nombre</w:t>
      </w:r>
      <w:r w:rsidR="00657B91">
        <w:rPr>
          <w:color w:val="2E2E2E"/>
          <w:spacing w:val="17"/>
        </w:rPr>
        <w:t xml:space="preserve"> </w:t>
      </w:r>
      <w:r w:rsidR="00657B91">
        <w:rPr>
          <w:color w:val="2E2E2E"/>
        </w:rPr>
        <w:t>del</w:t>
      </w:r>
      <w:r w:rsidR="00657B91">
        <w:rPr>
          <w:color w:val="2E2E2E"/>
          <w:spacing w:val="18"/>
        </w:rPr>
        <w:t xml:space="preserve"> </w:t>
      </w:r>
      <w:r w:rsidR="00657B91">
        <w:rPr>
          <w:color w:val="2E2E2E"/>
        </w:rPr>
        <w:t>productor,</w:t>
      </w:r>
      <w:r w:rsidR="00657B91">
        <w:rPr>
          <w:color w:val="2E2E2E"/>
          <w:spacing w:val="17"/>
        </w:rPr>
        <w:t xml:space="preserve"> </w:t>
      </w:r>
      <w:r w:rsidR="00657B91">
        <w:rPr>
          <w:color w:val="2E2E2E"/>
        </w:rPr>
        <w:t>empresa,</w:t>
      </w:r>
      <w:r w:rsidR="00657B91">
        <w:rPr>
          <w:color w:val="2E2E2E"/>
          <w:spacing w:val="18"/>
        </w:rPr>
        <w:t xml:space="preserve"> </w:t>
      </w:r>
      <w:r w:rsidR="00657B91">
        <w:rPr>
          <w:color w:val="2E2E2E"/>
        </w:rPr>
        <w:t>organización</w:t>
      </w:r>
      <w:r w:rsidR="00657B91">
        <w:rPr>
          <w:color w:val="2E2E2E"/>
          <w:spacing w:val="17"/>
        </w:rPr>
        <w:t xml:space="preserve"> </w:t>
      </w:r>
      <w:r w:rsidR="00657B91">
        <w:rPr>
          <w:color w:val="2E2E2E"/>
        </w:rPr>
        <w:t>o</w:t>
      </w:r>
      <w:r w:rsidR="00657B91">
        <w:rPr>
          <w:color w:val="2E2E2E"/>
          <w:spacing w:val="17"/>
        </w:rPr>
        <w:t xml:space="preserve"> </w:t>
      </w:r>
      <w:r w:rsidR="00657B91">
        <w:rPr>
          <w:color w:val="2E2E2E"/>
        </w:rPr>
        <w:t>del</w:t>
      </w:r>
      <w:r w:rsidR="00657B91">
        <w:rPr>
          <w:color w:val="2E2E2E"/>
          <w:spacing w:val="18"/>
        </w:rPr>
        <w:t xml:space="preserve"> </w:t>
      </w:r>
      <w:r w:rsidR="00657B91">
        <w:rPr>
          <w:color w:val="2E2E2E"/>
        </w:rPr>
        <w:t>representante</w:t>
      </w:r>
      <w:r w:rsidR="00657B91">
        <w:rPr>
          <w:color w:val="2E2E2E"/>
          <w:spacing w:val="17"/>
        </w:rPr>
        <w:t xml:space="preserve"> </w:t>
      </w:r>
      <w:r w:rsidR="00657B91">
        <w:rPr>
          <w:color w:val="2E2E2E"/>
        </w:rPr>
        <w:t>legal</w:t>
      </w:r>
      <w:r w:rsidR="00657B91">
        <w:rPr>
          <w:color w:val="2E2E2E"/>
          <w:spacing w:val="18"/>
        </w:rPr>
        <w:t xml:space="preserve"> </w:t>
      </w:r>
      <w:r w:rsidR="00657B91">
        <w:rPr>
          <w:color w:val="2E2E2E"/>
        </w:rPr>
        <w:t>de</w:t>
      </w:r>
      <w:r w:rsidR="00657B91">
        <w:rPr>
          <w:color w:val="2E2E2E"/>
          <w:spacing w:val="17"/>
        </w:rPr>
        <w:t xml:space="preserve"> </w:t>
      </w:r>
      <w:r w:rsidR="00657B91">
        <w:rPr>
          <w:color w:val="2E2E2E"/>
        </w:rPr>
        <w:t>los</w:t>
      </w:r>
      <w:r w:rsidR="00657B91">
        <w:rPr>
          <w:color w:val="2E2E2E"/>
          <w:spacing w:val="18"/>
        </w:rPr>
        <w:t xml:space="preserve"> </w:t>
      </w:r>
      <w:r w:rsidR="00657B91">
        <w:rPr>
          <w:color w:val="2E2E2E"/>
        </w:rPr>
        <w:t>mismos)</w:t>
      </w:r>
      <w:r w:rsidR="00657B91">
        <w:rPr>
          <w:color w:val="2E2E2E"/>
          <w:spacing w:val="17"/>
        </w:rPr>
        <w:t xml:space="preserve"> </w:t>
      </w:r>
      <w:r w:rsidR="00657B91">
        <w:rPr>
          <w:color w:val="2E2E2E"/>
        </w:rPr>
        <w:t>con</w:t>
      </w:r>
      <w:r w:rsidR="00657B91">
        <w:rPr>
          <w:color w:val="2E2E2E"/>
          <w:spacing w:val="18"/>
        </w:rPr>
        <w:t xml:space="preserve"> </w:t>
      </w:r>
      <w:r w:rsidR="00657B91">
        <w:rPr>
          <w:color w:val="2E2E2E"/>
        </w:rPr>
        <w:t>CURP</w:t>
      </w:r>
      <w:r w:rsidR="00657B91">
        <w:rPr>
          <w:color w:val="2E2E2E"/>
          <w:spacing w:val="14"/>
        </w:rPr>
        <w:t xml:space="preserve"> </w:t>
      </w:r>
      <w:r w:rsidR="00657B91">
        <w:rPr>
          <w:color w:val="2E2E2E"/>
        </w:rPr>
        <w:t>/</w:t>
      </w:r>
      <w:r w:rsidR="00657B91">
        <w:rPr>
          <w:color w:val="2E2E2E"/>
          <w:spacing w:val="18"/>
        </w:rPr>
        <w:t xml:space="preserve"> </w:t>
      </w:r>
      <w:r w:rsidR="00657B91">
        <w:rPr>
          <w:color w:val="2E2E2E"/>
          <w:spacing w:val="-2"/>
        </w:rPr>
        <w:t>R.F.C.</w:t>
      </w:r>
    </w:p>
    <w:p w:rsidR="000A198E" w:rsidRDefault="00657B91" w:rsidP="00A519D0">
      <w:pPr>
        <w:pStyle w:val="Textoindependiente"/>
        <w:tabs>
          <w:tab w:val="left" w:pos="1944"/>
          <w:tab w:val="left" w:pos="5064"/>
          <w:tab w:val="left" w:pos="5754"/>
          <w:tab w:val="left" w:pos="5967"/>
          <w:tab w:val="left" w:pos="7596"/>
          <w:tab w:val="left" w:pos="9616"/>
          <w:tab w:val="left" w:pos="9902"/>
        </w:tabs>
        <w:spacing w:before="18" w:line="249" w:lineRule="auto"/>
        <w:ind w:left="426" w:right="138"/>
        <w:jc w:val="both"/>
      </w:pPr>
      <w:r>
        <w:rPr>
          <w:color w:val="2E2E2E"/>
          <w:spacing w:val="-2"/>
        </w:rPr>
        <w:t>(Física/Moral)</w:t>
      </w:r>
      <w:r>
        <w:rPr>
          <w:color w:val="2E2E2E"/>
        </w:rPr>
        <w:tab/>
      </w:r>
      <w:r>
        <w:rPr>
          <w:color w:val="2E2E2E"/>
        </w:rPr>
        <w:tab/>
      </w:r>
      <w:r>
        <w:rPr>
          <w:color w:val="2E2E2E"/>
        </w:rPr>
        <w:tab/>
      </w:r>
      <w:r>
        <w:rPr>
          <w:color w:val="2E2E2E"/>
        </w:rPr>
        <w:tab/>
      </w:r>
      <w:r>
        <w:rPr>
          <w:color w:val="2E2E2E"/>
          <w:spacing w:val="-10"/>
        </w:rPr>
        <w:t>,</w:t>
      </w:r>
      <w:r>
        <w:rPr>
          <w:color w:val="2E2E2E"/>
        </w:rPr>
        <w:tab/>
      </w:r>
      <w:r>
        <w:rPr>
          <w:color w:val="2E2E2E"/>
          <w:spacing w:val="-4"/>
        </w:rPr>
        <w:t>como</w:t>
      </w:r>
      <w:r>
        <w:rPr>
          <w:color w:val="2E2E2E"/>
        </w:rPr>
        <w:tab/>
      </w:r>
      <w:r>
        <w:rPr>
          <w:color w:val="2E2E2E"/>
          <w:spacing w:val="-2"/>
        </w:rPr>
        <w:t xml:space="preserve">beneficiario </w:t>
      </w:r>
      <w:r>
        <w:rPr>
          <w:color w:val="2E2E2E"/>
          <w:spacing w:val="-4"/>
        </w:rPr>
        <w:t>del</w:t>
      </w:r>
      <w:r>
        <w:rPr>
          <w:color w:val="2E2E2E"/>
        </w:rPr>
        <w:tab/>
        <w:t>(nombre del</w:t>
      </w:r>
      <w:r>
        <w:rPr>
          <w:color w:val="2E2E2E"/>
          <w:spacing w:val="40"/>
        </w:rPr>
        <w:t xml:space="preserve"> </w:t>
      </w:r>
      <w:r>
        <w:rPr>
          <w:color w:val="2E2E2E"/>
        </w:rPr>
        <w:t>Componente</w:t>
      </w:r>
      <w:r>
        <w:rPr>
          <w:color w:val="2E2E2E"/>
        </w:rPr>
        <w:tab/>
      </w:r>
      <w:r>
        <w:rPr>
          <w:color w:val="2E2E2E"/>
          <w:spacing w:val="-10"/>
        </w:rPr>
        <w:t>o</w:t>
      </w:r>
      <w:r>
        <w:rPr>
          <w:color w:val="2E2E2E"/>
        </w:rPr>
        <w:tab/>
        <w:t>Programa),</w:t>
      </w:r>
      <w:r>
        <w:rPr>
          <w:color w:val="2E2E2E"/>
          <w:spacing w:val="40"/>
        </w:rPr>
        <w:t xml:space="preserve"> </w:t>
      </w:r>
      <w:r>
        <w:rPr>
          <w:color w:val="2E2E2E"/>
        </w:rPr>
        <w:t>con domicilio en</w:t>
      </w:r>
      <w:r>
        <w:rPr>
          <w:color w:val="2E2E2E"/>
        </w:rPr>
        <w:tab/>
      </w:r>
      <w:r>
        <w:rPr>
          <w:color w:val="2E2E2E"/>
        </w:rPr>
        <w:tab/>
        <w:t>;</w:t>
      </w:r>
      <w:r>
        <w:rPr>
          <w:color w:val="2E2E2E"/>
          <w:spacing w:val="-13"/>
        </w:rPr>
        <w:t xml:space="preserve"> </w:t>
      </w:r>
      <w:r>
        <w:rPr>
          <w:color w:val="2E2E2E"/>
        </w:rPr>
        <w:t>mismo que señalo para oír y recibir toda clase de not</w:t>
      </w:r>
      <w:bookmarkStart w:id="0" w:name="_GoBack"/>
      <w:r>
        <w:rPr>
          <w:color w:val="2E2E2E"/>
        </w:rPr>
        <w:t>i</w:t>
      </w:r>
      <w:bookmarkEnd w:id="0"/>
      <w:r>
        <w:rPr>
          <w:color w:val="2E2E2E"/>
        </w:rPr>
        <w:t>ficaciones, por medio de la presente, DECLARO BAJO PROTESTA DE DECIR VERDAD que:</w:t>
      </w:r>
    </w:p>
    <w:p w:rsidR="000A198E" w:rsidRDefault="00657B91" w:rsidP="00A519D0">
      <w:pPr>
        <w:pStyle w:val="Textoindependiente"/>
        <w:spacing w:before="99" w:line="242" w:lineRule="auto"/>
        <w:ind w:left="426" w:right="139"/>
        <w:jc w:val="both"/>
      </w:pPr>
      <w:r>
        <w:rPr>
          <w:color w:val="2E2E2E"/>
        </w:rPr>
        <w:t>No estoy obligado a inscribirme ante el Instituto Mexicano del Seguro Social por no tener trabajadores a mi cargo, conforme a la Ley del Seguro Social.</w:t>
      </w:r>
    </w:p>
    <w:p w:rsidR="000A198E" w:rsidRDefault="00657B91" w:rsidP="00A519D0">
      <w:pPr>
        <w:pStyle w:val="Textoindependiente"/>
        <w:spacing w:before="107" w:line="242" w:lineRule="auto"/>
        <w:ind w:left="426" w:right="139"/>
        <w:jc w:val="both"/>
      </w:pPr>
      <w:r>
        <w:rPr>
          <w:color w:val="2E2E2E"/>
        </w:rPr>
        <w:t>Lo anterior conforme a lo señalado en las "Reglas para la obtención de la opinión de cumplimiento de obligaciones fiscales en materia de seguridad social", aprobadas por el Consejo Técnico del Instituto Mexicano del Seguro Social (IMSS) mediante Acuerdo</w:t>
      </w:r>
      <w:r>
        <w:rPr>
          <w:color w:val="2E2E2E"/>
          <w:spacing w:val="-1"/>
        </w:rPr>
        <w:t xml:space="preserve"> </w:t>
      </w:r>
      <w:r>
        <w:rPr>
          <w:color w:val="2E2E2E"/>
        </w:rPr>
        <w:t>ACDO.SA1.HCT.101214/281.P.DIR, del 10 de diciembre de 2014, publicadas en el Diario Oficial de la Federación el 27 de febrero de 2015 y modificadas a través del</w:t>
      </w:r>
      <w:r>
        <w:rPr>
          <w:color w:val="2E2E2E"/>
          <w:spacing w:val="-7"/>
        </w:rPr>
        <w:t xml:space="preserve"> </w:t>
      </w:r>
      <w:r>
        <w:rPr>
          <w:color w:val="2E2E2E"/>
        </w:rPr>
        <w:t>ACUERDO</w:t>
      </w:r>
      <w:r>
        <w:rPr>
          <w:color w:val="2E2E2E"/>
          <w:spacing w:val="-7"/>
        </w:rPr>
        <w:t xml:space="preserve"> </w:t>
      </w:r>
      <w:r>
        <w:rPr>
          <w:color w:val="2E2E2E"/>
        </w:rPr>
        <w:t>ACDO.SA1.HCT.250315/62.P.DJ dictado por el H. Consejo</w:t>
      </w:r>
      <w:r>
        <w:rPr>
          <w:color w:val="2E2E2E"/>
          <w:spacing w:val="-1"/>
        </w:rPr>
        <w:t xml:space="preserve"> </w:t>
      </w:r>
      <w:r>
        <w:rPr>
          <w:color w:val="2E2E2E"/>
        </w:rPr>
        <w:t>Técnico del IMSS, relativo a la autorización para modificar la Primera de las Reglas para la obtención de la opinión de cumplimiento de obligaciones fiscales en materia de seguridad social.</w:t>
      </w:r>
    </w:p>
    <w:p w:rsidR="000A198E" w:rsidRDefault="00657B91" w:rsidP="00A519D0">
      <w:pPr>
        <w:pStyle w:val="Ttulo2"/>
        <w:spacing w:before="111"/>
        <w:ind w:left="426"/>
      </w:pPr>
      <w:r>
        <w:rPr>
          <w:color w:val="2E2E2E"/>
        </w:rPr>
        <w:t>PROTESTO</w:t>
      </w:r>
      <w:r>
        <w:rPr>
          <w:color w:val="2E2E2E"/>
          <w:spacing w:val="-2"/>
        </w:rPr>
        <w:t xml:space="preserve"> </w:t>
      </w:r>
      <w:r>
        <w:rPr>
          <w:color w:val="2E2E2E"/>
        </w:rPr>
        <w:t>LO</w:t>
      </w:r>
      <w:r>
        <w:rPr>
          <w:color w:val="2E2E2E"/>
          <w:spacing w:val="-2"/>
        </w:rPr>
        <w:t xml:space="preserve"> NECESARIO</w:t>
      </w:r>
    </w:p>
    <w:p w:rsidR="000A198E" w:rsidRDefault="00657B91" w:rsidP="00A519D0">
      <w:pPr>
        <w:spacing w:before="93"/>
        <w:ind w:left="426"/>
        <w:rPr>
          <w:sz w:val="18"/>
        </w:rPr>
      </w:pPr>
      <w:r>
        <w:rPr>
          <w:color w:val="2E2E2E"/>
          <w:sz w:val="18"/>
        </w:rPr>
        <w:t>(NOMBRE</w:t>
      </w:r>
      <w:r>
        <w:rPr>
          <w:color w:val="2E2E2E"/>
          <w:spacing w:val="-8"/>
          <w:sz w:val="18"/>
        </w:rPr>
        <w:t xml:space="preserve"> </w:t>
      </w:r>
      <w:r>
        <w:rPr>
          <w:color w:val="2E2E2E"/>
          <w:sz w:val="18"/>
        </w:rPr>
        <w:t>Y</w:t>
      </w:r>
      <w:r>
        <w:rPr>
          <w:color w:val="2E2E2E"/>
          <w:spacing w:val="-7"/>
          <w:sz w:val="18"/>
        </w:rPr>
        <w:t xml:space="preserve"> </w:t>
      </w:r>
      <w:r>
        <w:rPr>
          <w:color w:val="2E2E2E"/>
          <w:sz w:val="18"/>
        </w:rPr>
        <w:t>FIRMA</w:t>
      </w:r>
      <w:r>
        <w:rPr>
          <w:color w:val="2E2E2E"/>
          <w:spacing w:val="-12"/>
          <w:sz w:val="18"/>
        </w:rPr>
        <w:t xml:space="preserve"> </w:t>
      </w:r>
      <w:r>
        <w:rPr>
          <w:color w:val="2E2E2E"/>
          <w:sz w:val="18"/>
        </w:rPr>
        <w:t>O</w:t>
      </w:r>
      <w:r>
        <w:rPr>
          <w:color w:val="2E2E2E"/>
          <w:spacing w:val="-4"/>
          <w:sz w:val="18"/>
        </w:rPr>
        <w:t xml:space="preserve"> </w:t>
      </w:r>
      <w:r>
        <w:rPr>
          <w:color w:val="2E2E2E"/>
          <w:sz w:val="18"/>
        </w:rPr>
        <w:t>HUELLA</w:t>
      </w:r>
      <w:r>
        <w:rPr>
          <w:color w:val="2E2E2E"/>
          <w:spacing w:val="-12"/>
          <w:sz w:val="18"/>
        </w:rPr>
        <w:t xml:space="preserve"> </w:t>
      </w:r>
      <w:r>
        <w:rPr>
          <w:color w:val="2E2E2E"/>
          <w:sz w:val="18"/>
        </w:rPr>
        <w:t>DIGITAL</w:t>
      </w:r>
      <w:r>
        <w:rPr>
          <w:color w:val="2E2E2E"/>
          <w:spacing w:val="-10"/>
          <w:sz w:val="18"/>
        </w:rPr>
        <w:t xml:space="preserve"> </w:t>
      </w:r>
      <w:r>
        <w:rPr>
          <w:color w:val="2E2E2E"/>
          <w:sz w:val="18"/>
        </w:rPr>
        <w:t>DEL</w:t>
      </w:r>
      <w:r>
        <w:rPr>
          <w:color w:val="2E2E2E"/>
          <w:spacing w:val="-10"/>
          <w:sz w:val="18"/>
        </w:rPr>
        <w:t xml:space="preserve"> </w:t>
      </w:r>
      <w:r>
        <w:rPr>
          <w:color w:val="2E2E2E"/>
          <w:sz w:val="18"/>
        </w:rPr>
        <w:t>PRODUCTOR</w:t>
      </w:r>
      <w:r>
        <w:rPr>
          <w:color w:val="2E2E2E"/>
          <w:spacing w:val="-4"/>
          <w:sz w:val="18"/>
        </w:rPr>
        <w:t xml:space="preserve"> </w:t>
      </w:r>
      <w:r>
        <w:rPr>
          <w:color w:val="2E2E2E"/>
          <w:sz w:val="18"/>
        </w:rPr>
        <w:t>O</w:t>
      </w:r>
      <w:r>
        <w:rPr>
          <w:color w:val="2E2E2E"/>
          <w:spacing w:val="-3"/>
          <w:sz w:val="18"/>
        </w:rPr>
        <w:t xml:space="preserve"> </w:t>
      </w:r>
      <w:r>
        <w:rPr>
          <w:color w:val="2E2E2E"/>
          <w:sz w:val="18"/>
        </w:rPr>
        <w:t>REPRESENTANTE</w:t>
      </w:r>
      <w:r>
        <w:rPr>
          <w:color w:val="2E2E2E"/>
          <w:spacing w:val="-3"/>
          <w:sz w:val="18"/>
        </w:rPr>
        <w:t xml:space="preserve"> </w:t>
      </w:r>
      <w:r>
        <w:rPr>
          <w:color w:val="2E2E2E"/>
          <w:spacing w:val="-2"/>
          <w:sz w:val="18"/>
        </w:rPr>
        <w:t>LEGAL)</w:t>
      </w:r>
    </w:p>
    <w:sectPr w:rsidR="000A198E">
      <w:footerReference w:type="default" r:id="rId9"/>
      <w:pgSz w:w="12240" w:h="15840"/>
      <w:pgMar w:top="480" w:right="680" w:bottom="480" w:left="880" w:header="274"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E2" w:rsidRDefault="00782BE2">
      <w:r>
        <w:separator/>
      </w:r>
    </w:p>
  </w:endnote>
  <w:endnote w:type="continuationSeparator" w:id="0">
    <w:p w:rsidR="00782BE2" w:rsidRDefault="0078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8E" w:rsidRDefault="00A519D0">
    <w:pPr>
      <w:pStyle w:val="Textoindependiente"/>
      <w:spacing w:line="14" w:lineRule="auto"/>
      <w:rPr>
        <w:sz w:val="20"/>
      </w:rPr>
    </w:pPr>
    <w:r>
      <w:rPr>
        <w:noProof/>
        <w:lang w:val="es-MX" w:eastAsia="es-MX"/>
      </w:rPr>
      <mc:AlternateContent>
        <mc:Choice Requires="wps">
          <w:drawing>
            <wp:anchor distT="0" distB="0" distL="114300" distR="114300" simplePos="0" relativeHeight="487372288" behindDoc="1" locked="0" layoutInCell="1" allowOverlap="1">
              <wp:simplePos x="0" y="0"/>
              <wp:positionH relativeFrom="page">
                <wp:posOffset>323215</wp:posOffset>
              </wp:positionH>
              <wp:positionV relativeFrom="page">
                <wp:posOffset>9737725</wp:posOffset>
              </wp:positionV>
              <wp:extent cx="3807460" cy="139065"/>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8E" w:rsidRDefault="00657B91">
                          <w:pPr>
                            <w:spacing w:before="14"/>
                            <w:ind w:left="20"/>
                            <w:rPr>
                              <w:sz w:val="16"/>
                            </w:rPr>
                          </w:pPr>
                          <w:r>
                            <w:rPr>
                              <w:spacing w:val="-2"/>
                              <w:sz w:val="16"/>
                            </w:rPr>
                            <w:t>https://dof.gob.mx/nota_detalle.php?codigo=5676235&amp;fecha=30/12/2022&amp;print=true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29" type="#_x0000_t202" style="position:absolute;margin-left:25.45pt;margin-top:766.75pt;width:299.8pt;height:10.95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KsrAIAAKk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" filled="f" stroked="f">
              <v:textbox inset="0,0,0,0">
                <w:txbxContent>
                  <w:p w:rsidR="000A198E" w:rsidRDefault="00657B91">
                    <w:pPr>
                      <w:spacing w:before="14"/>
                      <w:ind w:left="20"/>
                      <w:rPr>
                        <w:sz w:val="16"/>
                      </w:rPr>
                    </w:pPr>
                    <w:r>
                      <w:rPr>
                        <w:spacing w:val="-2"/>
                        <w:sz w:val="16"/>
                      </w:rPr>
                      <w:t>https://dof.gob.mx/nota_detalle.php?codigo=5676235&amp;fecha=30/12/2022&amp;print=true</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487372800" behindDoc="1" locked="0" layoutInCell="1" allowOverlap="1">
              <wp:simplePos x="0" y="0"/>
              <wp:positionH relativeFrom="page">
                <wp:posOffset>7112635</wp:posOffset>
              </wp:positionH>
              <wp:positionV relativeFrom="page">
                <wp:posOffset>9737725</wp:posOffset>
              </wp:positionV>
              <wp:extent cx="336550" cy="139065"/>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8E" w:rsidRDefault="00657B91">
                          <w:pPr>
                            <w:spacing w:before="14"/>
                            <w:ind w:left="20"/>
                            <w:rPr>
                              <w:sz w:val="16"/>
                            </w:rPr>
                          </w:pPr>
                          <w:r>
                            <w:rPr>
                              <w:spacing w:val="-2"/>
                              <w:sz w:val="16"/>
                            </w:rPr>
                            <w:t>92/102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0" type="#_x0000_t202" style="position:absolute;margin-left:560.05pt;margin-top:766.75pt;width:26.5pt;height:10.95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VrgIAAK8FAAAOAAAAZHJzL2Uyb0RvYy54bWysVG1vmzAQ/j5p/8Hyd8pLgAZ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" filled="f" stroked="f">
              <v:textbox inset="0,0,0,0">
                <w:txbxContent>
                  <w:p w:rsidR="000A198E" w:rsidRDefault="00657B91">
                    <w:pPr>
                      <w:spacing w:before="14"/>
                      <w:ind w:left="20"/>
                      <w:rPr>
                        <w:sz w:val="16"/>
                      </w:rPr>
                    </w:pPr>
                    <w:r>
                      <w:rPr>
                        <w:spacing w:val="-2"/>
                        <w:sz w:val="16"/>
                      </w:rPr>
                      <w:t>92/102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E2" w:rsidRDefault="00782BE2">
      <w:r>
        <w:separator/>
      </w:r>
    </w:p>
  </w:footnote>
  <w:footnote w:type="continuationSeparator" w:id="0">
    <w:p w:rsidR="00782BE2" w:rsidRDefault="00782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9748E"/>
    <w:multiLevelType w:val="hybridMultilevel"/>
    <w:tmpl w:val="824AB0C2"/>
    <w:lvl w:ilvl="0" w:tplc="A9000954">
      <w:start w:val="1"/>
      <w:numFmt w:val="lowerLetter"/>
      <w:lvlText w:val="%1)"/>
      <w:lvlJc w:val="left"/>
      <w:pPr>
        <w:ind w:left="1159" w:hanging="327"/>
        <w:jc w:val="left"/>
      </w:pPr>
      <w:rPr>
        <w:rFonts w:ascii="Arial" w:eastAsia="Arial" w:hAnsi="Arial" w:cs="Arial" w:hint="default"/>
        <w:b w:val="0"/>
        <w:bCs w:val="0"/>
        <w:i w:val="0"/>
        <w:iCs w:val="0"/>
        <w:color w:val="2E2E2E"/>
        <w:w w:val="100"/>
        <w:sz w:val="18"/>
        <w:szCs w:val="18"/>
        <w:lang w:val="es-ES" w:eastAsia="en-US" w:bidi="ar-SA"/>
      </w:rPr>
    </w:lvl>
    <w:lvl w:ilvl="1" w:tplc="5964CECC">
      <w:numFmt w:val="bullet"/>
      <w:lvlText w:val="•"/>
      <w:lvlJc w:val="left"/>
      <w:pPr>
        <w:ind w:left="2112" w:hanging="327"/>
      </w:pPr>
      <w:rPr>
        <w:rFonts w:hint="default"/>
        <w:lang w:val="es-ES" w:eastAsia="en-US" w:bidi="ar-SA"/>
      </w:rPr>
    </w:lvl>
    <w:lvl w:ilvl="2" w:tplc="E446131E">
      <w:numFmt w:val="bullet"/>
      <w:lvlText w:val="•"/>
      <w:lvlJc w:val="left"/>
      <w:pPr>
        <w:ind w:left="3064" w:hanging="327"/>
      </w:pPr>
      <w:rPr>
        <w:rFonts w:hint="default"/>
        <w:lang w:val="es-ES" w:eastAsia="en-US" w:bidi="ar-SA"/>
      </w:rPr>
    </w:lvl>
    <w:lvl w:ilvl="3" w:tplc="A55680D8">
      <w:numFmt w:val="bullet"/>
      <w:lvlText w:val="•"/>
      <w:lvlJc w:val="left"/>
      <w:pPr>
        <w:ind w:left="4016" w:hanging="327"/>
      </w:pPr>
      <w:rPr>
        <w:rFonts w:hint="default"/>
        <w:lang w:val="es-ES" w:eastAsia="en-US" w:bidi="ar-SA"/>
      </w:rPr>
    </w:lvl>
    <w:lvl w:ilvl="4" w:tplc="7EA4D8EC">
      <w:numFmt w:val="bullet"/>
      <w:lvlText w:val="•"/>
      <w:lvlJc w:val="left"/>
      <w:pPr>
        <w:ind w:left="4968" w:hanging="327"/>
      </w:pPr>
      <w:rPr>
        <w:rFonts w:hint="default"/>
        <w:lang w:val="es-ES" w:eastAsia="en-US" w:bidi="ar-SA"/>
      </w:rPr>
    </w:lvl>
    <w:lvl w:ilvl="5" w:tplc="4F18E324">
      <w:numFmt w:val="bullet"/>
      <w:lvlText w:val="•"/>
      <w:lvlJc w:val="left"/>
      <w:pPr>
        <w:ind w:left="5920" w:hanging="327"/>
      </w:pPr>
      <w:rPr>
        <w:rFonts w:hint="default"/>
        <w:lang w:val="es-ES" w:eastAsia="en-US" w:bidi="ar-SA"/>
      </w:rPr>
    </w:lvl>
    <w:lvl w:ilvl="6" w:tplc="9E9401F0">
      <w:numFmt w:val="bullet"/>
      <w:lvlText w:val="•"/>
      <w:lvlJc w:val="left"/>
      <w:pPr>
        <w:ind w:left="6872" w:hanging="327"/>
      </w:pPr>
      <w:rPr>
        <w:rFonts w:hint="default"/>
        <w:lang w:val="es-ES" w:eastAsia="en-US" w:bidi="ar-SA"/>
      </w:rPr>
    </w:lvl>
    <w:lvl w:ilvl="7" w:tplc="9320D7A0">
      <w:numFmt w:val="bullet"/>
      <w:lvlText w:val="•"/>
      <w:lvlJc w:val="left"/>
      <w:pPr>
        <w:ind w:left="7824" w:hanging="327"/>
      </w:pPr>
      <w:rPr>
        <w:rFonts w:hint="default"/>
        <w:lang w:val="es-ES" w:eastAsia="en-US" w:bidi="ar-SA"/>
      </w:rPr>
    </w:lvl>
    <w:lvl w:ilvl="8" w:tplc="A2DC75EE">
      <w:numFmt w:val="bullet"/>
      <w:lvlText w:val="•"/>
      <w:lvlJc w:val="left"/>
      <w:pPr>
        <w:ind w:left="8776" w:hanging="327"/>
      </w:pPr>
      <w:rPr>
        <w:rFonts w:hint="default"/>
        <w:lang w:val="es-ES" w:eastAsia="en-US" w:bidi="ar-SA"/>
      </w:rPr>
    </w:lvl>
  </w:abstractNum>
  <w:abstractNum w:abstractNumId="1" w15:restartNumberingAfterBreak="0">
    <w:nsid w:val="3AD54385"/>
    <w:multiLevelType w:val="hybridMultilevel"/>
    <w:tmpl w:val="278A634C"/>
    <w:lvl w:ilvl="0" w:tplc="EEA27C4C">
      <w:start w:val="5"/>
      <w:numFmt w:val="decimal"/>
      <w:lvlText w:val="%1."/>
      <w:lvlJc w:val="left"/>
      <w:pPr>
        <w:ind w:left="772" w:hanging="373"/>
        <w:jc w:val="left"/>
      </w:pPr>
      <w:rPr>
        <w:rFonts w:ascii="Arial" w:eastAsia="Arial" w:hAnsi="Arial" w:cs="Arial" w:hint="default"/>
        <w:b/>
        <w:bCs/>
        <w:i w:val="0"/>
        <w:iCs w:val="0"/>
        <w:color w:val="2E2E2E"/>
        <w:w w:val="100"/>
        <w:sz w:val="18"/>
        <w:szCs w:val="18"/>
        <w:lang w:val="es-ES" w:eastAsia="en-US" w:bidi="ar-SA"/>
      </w:rPr>
    </w:lvl>
    <w:lvl w:ilvl="1" w:tplc="0444ED16">
      <w:numFmt w:val="bullet"/>
      <w:lvlText w:val=""/>
      <w:lvlJc w:val="left"/>
      <w:pPr>
        <w:ind w:left="1840" w:hanging="219"/>
      </w:pPr>
      <w:rPr>
        <w:rFonts w:ascii="Symbol" w:eastAsia="Symbol" w:hAnsi="Symbol" w:cs="Symbol" w:hint="default"/>
        <w:b w:val="0"/>
        <w:bCs w:val="0"/>
        <w:i w:val="0"/>
        <w:iCs w:val="0"/>
        <w:color w:val="2E2E2E"/>
        <w:w w:val="100"/>
        <w:sz w:val="20"/>
        <w:szCs w:val="20"/>
        <w:lang w:val="es-ES" w:eastAsia="en-US" w:bidi="ar-SA"/>
      </w:rPr>
    </w:lvl>
    <w:lvl w:ilvl="2" w:tplc="1FD471BC">
      <w:numFmt w:val="bullet"/>
      <w:lvlText w:val="•"/>
      <w:lvlJc w:val="left"/>
      <w:pPr>
        <w:ind w:left="2822" w:hanging="219"/>
      </w:pPr>
      <w:rPr>
        <w:rFonts w:hint="default"/>
        <w:lang w:val="es-ES" w:eastAsia="en-US" w:bidi="ar-SA"/>
      </w:rPr>
    </w:lvl>
    <w:lvl w:ilvl="3" w:tplc="B2FC2566">
      <w:numFmt w:val="bullet"/>
      <w:lvlText w:val="•"/>
      <w:lvlJc w:val="left"/>
      <w:pPr>
        <w:ind w:left="3804" w:hanging="219"/>
      </w:pPr>
      <w:rPr>
        <w:rFonts w:hint="default"/>
        <w:lang w:val="es-ES" w:eastAsia="en-US" w:bidi="ar-SA"/>
      </w:rPr>
    </w:lvl>
    <w:lvl w:ilvl="4" w:tplc="3B9C32AC">
      <w:numFmt w:val="bullet"/>
      <w:lvlText w:val="•"/>
      <w:lvlJc w:val="left"/>
      <w:pPr>
        <w:ind w:left="4786" w:hanging="219"/>
      </w:pPr>
      <w:rPr>
        <w:rFonts w:hint="default"/>
        <w:lang w:val="es-ES" w:eastAsia="en-US" w:bidi="ar-SA"/>
      </w:rPr>
    </w:lvl>
    <w:lvl w:ilvl="5" w:tplc="51EEA162">
      <w:numFmt w:val="bullet"/>
      <w:lvlText w:val="•"/>
      <w:lvlJc w:val="left"/>
      <w:pPr>
        <w:ind w:left="5768" w:hanging="219"/>
      </w:pPr>
      <w:rPr>
        <w:rFonts w:hint="default"/>
        <w:lang w:val="es-ES" w:eastAsia="en-US" w:bidi="ar-SA"/>
      </w:rPr>
    </w:lvl>
    <w:lvl w:ilvl="6" w:tplc="C4E8B0CA">
      <w:numFmt w:val="bullet"/>
      <w:lvlText w:val="•"/>
      <w:lvlJc w:val="left"/>
      <w:pPr>
        <w:ind w:left="6751" w:hanging="219"/>
      </w:pPr>
      <w:rPr>
        <w:rFonts w:hint="default"/>
        <w:lang w:val="es-ES" w:eastAsia="en-US" w:bidi="ar-SA"/>
      </w:rPr>
    </w:lvl>
    <w:lvl w:ilvl="7" w:tplc="BB82D9C4">
      <w:numFmt w:val="bullet"/>
      <w:lvlText w:val="•"/>
      <w:lvlJc w:val="left"/>
      <w:pPr>
        <w:ind w:left="7733" w:hanging="219"/>
      </w:pPr>
      <w:rPr>
        <w:rFonts w:hint="default"/>
        <w:lang w:val="es-ES" w:eastAsia="en-US" w:bidi="ar-SA"/>
      </w:rPr>
    </w:lvl>
    <w:lvl w:ilvl="8" w:tplc="F65AA5FE">
      <w:numFmt w:val="bullet"/>
      <w:lvlText w:val="•"/>
      <w:lvlJc w:val="left"/>
      <w:pPr>
        <w:ind w:left="8715" w:hanging="219"/>
      </w:pPr>
      <w:rPr>
        <w:rFonts w:hint="default"/>
        <w:lang w:val="es-ES" w:eastAsia="en-US" w:bidi="ar-SA"/>
      </w:rPr>
    </w:lvl>
  </w:abstractNum>
  <w:abstractNum w:abstractNumId="2" w15:restartNumberingAfterBreak="0">
    <w:nsid w:val="66870FEC"/>
    <w:multiLevelType w:val="multilevel"/>
    <w:tmpl w:val="50C631AC"/>
    <w:lvl w:ilvl="0">
      <w:start w:val="1"/>
      <w:numFmt w:val="decimal"/>
      <w:lvlText w:val="%1."/>
      <w:lvlJc w:val="left"/>
      <w:pPr>
        <w:ind w:left="828" w:hanging="429"/>
        <w:jc w:val="left"/>
      </w:pPr>
      <w:rPr>
        <w:rFonts w:hint="default"/>
        <w:w w:val="100"/>
        <w:lang w:val="es-ES" w:eastAsia="en-US" w:bidi="ar-SA"/>
      </w:rPr>
    </w:lvl>
    <w:lvl w:ilvl="1">
      <w:start w:val="1"/>
      <w:numFmt w:val="decimal"/>
      <w:lvlText w:val="%1.%2"/>
      <w:lvlJc w:val="left"/>
      <w:pPr>
        <w:ind w:left="1249" w:hanging="418"/>
        <w:jc w:val="left"/>
      </w:pPr>
      <w:rPr>
        <w:rFonts w:ascii="Arial" w:eastAsia="Arial" w:hAnsi="Arial" w:cs="Arial" w:hint="default"/>
        <w:b/>
        <w:bCs/>
        <w:i w:val="0"/>
        <w:iCs w:val="0"/>
        <w:color w:val="2E2E2E"/>
        <w:w w:val="100"/>
        <w:sz w:val="18"/>
        <w:szCs w:val="18"/>
        <w:lang w:val="es-ES" w:eastAsia="en-US" w:bidi="ar-SA"/>
      </w:rPr>
    </w:lvl>
    <w:lvl w:ilvl="2">
      <w:numFmt w:val="bullet"/>
      <w:lvlText w:val="•"/>
      <w:lvlJc w:val="left"/>
      <w:pPr>
        <w:ind w:left="2288" w:hanging="418"/>
      </w:pPr>
      <w:rPr>
        <w:rFonts w:hint="default"/>
        <w:lang w:val="es-ES" w:eastAsia="en-US" w:bidi="ar-SA"/>
      </w:rPr>
    </w:lvl>
    <w:lvl w:ilvl="3">
      <w:numFmt w:val="bullet"/>
      <w:lvlText w:val="•"/>
      <w:lvlJc w:val="left"/>
      <w:pPr>
        <w:ind w:left="3337" w:hanging="418"/>
      </w:pPr>
      <w:rPr>
        <w:rFonts w:hint="default"/>
        <w:lang w:val="es-ES" w:eastAsia="en-US" w:bidi="ar-SA"/>
      </w:rPr>
    </w:lvl>
    <w:lvl w:ilvl="4">
      <w:numFmt w:val="bullet"/>
      <w:lvlText w:val="•"/>
      <w:lvlJc w:val="left"/>
      <w:pPr>
        <w:ind w:left="4386" w:hanging="418"/>
      </w:pPr>
      <w:rPr>
        <w:rFonts w:hint="default"/>
        <w:lang w:val="es-ES" w:eastAsia="en-US" w:bidi="ar-SA"/>
      </w:rPr>
    </w:lvl>
    <w:lvl w:ilvl="5">
      <w:numFmt w:val="bullet"/>
      <w:lvlText w:val="•"/>
      <w:lvlJc w:val="left"/>
      <w:pPr>
        <w:ind w:left="5435" w:hanging="418"/>
      </w:pPr>
      <w:rPr>
        <w:rFonts w:hint="default"/>
        <w:lang w:val="es-ES" w:eastAsia="en-US" w:bidi="ar-SA"/>
      </w:rPr>
    </w:lvl>
    <w:lvl w:ilvl="6">
      <w:numFmt w:val="bullet"/>
      <w:lvlText w:val="•"/>
      <w:lvlJc w:val="left"/>
      <w:pPr>
        <w:ind w:left="6484" w:hanging="418"/>
      </w:pPr>
      <w:rPr>
        <w:rFonts w:hint="default"/>
        <w:lang w:val="es-ES" w:eastAsia="en-US" w:bidi="ar-SA"/>
      </w:rPr>
    </w:lvl>
    <w:lvl w:ilvl="7">
      <w:numFmt w:val="bullet"/>
      <w:lvlText w:val="•"/>
      <w:lvlJc w:val="left"/>
      <w:pPr>
        <w:ind w:left="7533" w:hanging="418"/>
      </w:pPr>
      <w:rPr>
        <w:rFonts w:hint="default"/>
        <w:lang w:val="es-ES" w:eastAsia="en-US" w:bidi="ar-SA"/>
      </w:rPr>
    </w:lvl>
    <w:lvl w:ilvl="8">
      <w:numFmt w:val="bullet"/>
      <w:lvlText w:val="•"/>
      <w:lvlJc w:val="left"/>
      <w:pPr>
        <w:ind w:left="8582" w:hanging="418"/>
      </w:pPr>
      <w:rPr>
        <w:rFonts w:hint="default"/>
        <w:lang w:val="es-E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8E"/>
    <w:rsid w:val="000A198E"/>
    <w:rsid w:val="005F285F"/>
    <w:rsid w:val="00657B91"/>
    <w:rsid w:val="00782BE2"/>
    <w:rsid w:val="008A47E5"/>
    <w:rsid w:val="00A519D0"/>
    <w:rsid w:val="00B076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779BA8-8D7F-4D5A-93C0-46CB1CF5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63"/>
      <w:ind w:left="828" w:hanging="429"/>
      <w:outlineLvl w:val="0"/>
    </w:pPr>
    <w:rPr>
      <w:b/>
      <w:bCs/>
      <w:sz w:val="18"/>
      <w:szCs w:val="18"/>
      <w:u w:val="single" w:color="000000"/>
    </w:rPr>
  </w:style>
  <w:style w:type="paragraph" w:styleId="Ttulo2">
    <w:name w:val="heading 2"/>
    <w:basedOn w:val="Normal"/>
    <w:uiPriority w:val="1"/>
    <w:qFormat/>
    <w:pPr>
      <w:spacing w:before="47"/>
      <w:ind w:left="400"/>
      <w:outlineLvl w:val="1"/>
    </w:pPr>
    <w:rPr>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spacing w:before="63"/>
      <w:ind w:left="119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0769F"/>
    <w:pPr>
      <w:tabs>
        <w:tab w:val="center" w:pos="4419"/>
        <w:tab w:val="right" w:pos="8838"/>
      </w:tabs>
    </w:pPr>
  </w:style>
  <w:style w:type="character" w:customStyle="1" w:styleId="EncabezadoCar">
    <w:name w:val="Encabezado Car"/>
    <w:basedOn w:val="Fuentedeprrafopredeter"/>
    <w:link w:val="Encabezado"/>
    <w:uiPriority w:val="99"/>
    <w:rsid w:val="00B0769F"/>
    <w:rPr>
      <w:rFonts w:ascii="Arial" w:eastAsia="Arial" w:hAnsi="Arial" w:cs="Arial"/>
      <w:lang w:val="es-ES"/>
    </w:rPr>
  </w:style>
  <w:style w:type="paragraph" w:styleId="Piedepgina">
    <w:name w:val="footer"/>
    <w:basedOn w:val="Normal"/>
    <w:link w:val="PiedepginaCar"/>
    <w:uiPriority w:val="99"/>
    <w:unhideWhenUsed/>
    <w:rsid w:val="00B0769F"/>
    <w:pPr>
      <w:tabs>
        <w:tab w:val="center" w:pos="4419"/>
        <w:tab w:val="right" w:pos="8838"/>
      </w:tabs>
    </w:pPr>
  </w:style>
  <w:style w:type="character" w:customStyle="1" w:styleId="PiedepginaCar">
    <w:name w:val="Pie de página Car"/>
    <w:basedOn w:val="Fuentedeprrafopredeter"/>
    <w:link w:val="Piedepgina"/>
    <w:uiPriority w:val="99"/>
    <w:rsid w:val="00B0769F"/>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Hernandez Hernandez</dc:creator>
  <cp:lastModifiedBy>Agricultura 1</cp:lastModifiedBy>
  <cp:revision>3</cp:revision>
  <dcterms:created xsi:type="dcterms:W3CDTF">2023-03-07T18:43:00Z</dcterms:created>
  <dcterms:modified xsi:type="dcterms:W3CDTF">2023-03-07T18:43:00Z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2023-03-07T00:00:00Z</vt:filetime>
  </property>
  <property fmtid="{D5CDD505-2E9C-101B-9397-08002B2CF9AE}" pid="5" name="Producer">
    <vt:lpwstr>Skia/PDF m110</vt:lpwstr>
  </property>
</Properties>
</file>