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34" w:rsidRDefault="008D0F48">
      <w:pPr>
        <w:spacing w:after="0" w:line="276" w:lineRule="auto"/>
        <w:ind w:left="6237"/>
        <w:jc w:val="both"/>
        <w:rPr>
          <w:rFonts w:ascii="Montserrat Medium" w:hAnsi="Montserrat Medium"/>
        </w:rPr>
      </w:pPr>
      <w:bookmarkStart w:id="0" w:name="_GoBack"/>
      <w:bookmarkEnd w:id="0"/>
      <w:r>
        <w:rPr>
          <w:rFonts w:ascii="Montserrat Medium" w:eastAsia="MS Mincho" w:hAnsi="Montserrat Medium" w:cs="Arial"/>
          <w:sz w:val="16"/>
          <w:szCs w:val="16"/>
        </w:rPr>
        <w:t>HOJA DE FIRMA PARA LA ADHESIÓN, EN TÉRMINOS DE LA CLÁUSULA DÉCIMA CUARTA DEL ACUERDO GENERAL DE COORDINACIÓN PARA EL INTERCAMBIO Y/O PRESTACIÓN UNILATERAL DE</w:t>
      </w:r>
      <w:r>
        <w:rPr>
          <w:rFonts w:ascii="Montserrat Medium" w:eastAsia="MS Mincho" w:hAnsi="Montserrat Medium" w:cs="Arial"/>
          <w:b/>
          <w:spacing w:val="4"/>
          <w:sz w:val="24"/>
          <w:szCs w:val="24"/>
        </w:rPr>
        <w:t xml:space="preserve"> </w:t>
      </w:r>
      <w:r>
        <w:rPr>
          <w:rFonts w:ascii="Montserrat Medium" w:eastAsia="MS Mincho" w:hAnsi="Montserrat Medium" w:cs="Arial"/>
          <w:sz w:val="16"/>
          <w:szCs w:val="16"/>
        </w:rPr>
        <w:t>SERVICIOS, DE 3 DE ABRIL DE 2020.</w:t>
      </w: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8D0F48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  <w:r>
        <w:rPr>
          <w:rFonts w:ascii="Montserrat Medium" w:eastAsia="MS Mincho" w:hAnsi="Montserrat Medium" w:cs="Arial"/>
          <w:b/>
          <w:sz w:val="24"/>
          <w:szCs w:val="24"/>
        </w:rPr>
        <w:t>______________________________________</w:t>
      </w:r>
    </w:p>
    <w:p w:rsidR="00B10934" w:rsidRDefault="008D0F48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  <w:r>
        <w:rPr>
          <w:rFonts w:ascii="Montserrat Medium" w:eastAsia="MS Mincho" w:hAnsi="Montserrat Medium" w:cs="Arial"/>
          <w:b/>
          <w:sz w:val="24"/>
          <w:szCs w:val="24"/>
        </w:rPr>
        <w:t>GOBERNADOR CONSTITUCIONAL</w:t>
      </w:r>
    </w:p>
    <w:p w:rsidR="00B10934" w:rsidRDefault="008D0F48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  <w:r>
        <w:rPr>
          <w:rFonts w:ascii="Montserrat Medium" w:eastAsia="MS Mincho" w:hAnsi="Montserrat Medium" w:cs="Arial"/>
          <w:b/>
          <w:sz w:val="24"/>
          <w:szCs w:val="24"/>
        </w:rPr>
        <w:t>DEL ESTADO DE ________________</w:t>
      </w: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B10934">
      <w:pPr>
        <w:spacing w:after="0" w:line="276" w:lineRule="auto"/>
        <w:jc w:val="center"/>
        <w:rPr>
          <w:rFonts w:ascii="Montserrat Medium" w:eastAsia="MS Mincho" w:hAnsi="Montserrat Medium" w:cs="Arial"/>
          <w:b/>
          <w:sz w:val="24"/>
          <w:szCs w:val="24"/>
        </w:rPr>
      </w:pPr>
    </w:p>
    <w:p w:rsidR="00B10934" w:rsidRDefault="008D0F48">
      <w:pPr>
        <w:spacing w:after="0" w:line="276" w:lineRule="auto"/>
        <w:jc w:val="right"/>
        <w:rPr>
          <w:rFonts w:ascii="Montserrat Medium" w:hAnsi="Montserrat Medium" w:cs="Arial"/>
          <w:spacing w:val="4"/>
          <w:sz w:val="24"/>
          <w:szCs w:val="24"/>
        </w:rPr>
      </w:pPr>
      <w:r>
        <w:rPr>
          <w:rFonts w:ascii="Montserrat Medium" w:hAnsi="Montserrat Medium" w:cs="Arial"/>
          <w:spacing w:val="4"/>
          <w:sz w:val="24"/>
          <w:szCs w:val="24"/>
        </w:rPr>
        <w:t>___________________ a ________de 2020.</w:t>
      </w:r>
    </w:p>
    <w:p w:rsidR="00B10934" w:rsidRDefault="00B10934">
      <w:pPr>
        <w:spacing w:after="0" w:line="276" w:lineRule="auto"/>
        <w:jc w:val="right"/>
        <w:rPr>
          <w:rFonts w:ascii="Soberana Sans" w:hAnsi="Soberana Sans" w:cs="Arial"/>
          <w:spacing w:val="4"/>
          <w:sz w:val="24"/>
          <w:szCs w:val="24"/>
        </w:rPr>
      </w:pPr>
    </w:p>
    <w:p w:rsidR="00B10934" w:rsidRDefault="008D0F48">
      <w:pPr>
        <w:spacing w:after="0" w:line="276" w:lineRule="auto"/>
        <w:jc w:val="both"/>
      </w:pPr>
      <w:r>
        <w:rPr>
          <w:rFonts w:ascii="Soberana Sans" w:eastAsia="MS Mincho" w:hAnsi="Soberana Sans" w:cs="Arial"/>
          <w:sz w:val="24"/>
          <w:szCs w:val="24"/>
        </w:rPr>
        <w:t xml:space="preserve">* </w:t>
      </w:r>
      <w:r>
        <w:rPr>
          <w:rFonts w:ascii="Montserrat Medium" w:eastAsia="MS Mincho" w:hAnsi="Montserrat Medium" w:cs="Arial"/>
          <w:sz w:val="20"/>
          <w:szCs w:val="20"/>
        </w:rPr>
        <w:t>LA PRESENTE HOJA DE ADHESIÓN SERÁ REMITIDA AL COMITÉ NACIONAL A QUE SE REFIERE LA CLÁUSULA DÉCIMA SEGUNDA DEL ACUERDO GENERAL PARA EL INTERCAMBIO Y/O PRESTACIÓN UNILATERAL DE SERVICIOS DE ATENCIÓN MÉDICA, SUSCRITO ENTRE LA SECRETARÍA DE SALUD, EL IMSS, EL ISSSTE Y PEMEX, EL 3 DE ABRIL DE 2020.</w:t>
      </w:r>
      <w:r>
        <w:rPr>
          <w:rFonts w:ascii="Soberana Sans" w:eastAsia="MS Mincho" w:hAnsi="Soberana Sans" w:cs="Arial"/>
          <w:sz w:val="24"/>
          <w:szCs w:val="24"/>
        </w:rPr>
        <w:t xml:space="preserve"> </w:t>
      </w:r>
    </w:p>
    <w:sectPr w:rsidR="00B10934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34"/>
    <w:rsid w:val="0035071C"/>
    <w:rsid w:val="008D0F48"/>
    <w:rsid w:val="00B1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96A8A-3807-4C3E-B2D9-262E74A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1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BC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B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7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DGPLADES</dc:creator>
  <dc:description/>
  <cp:lastModifiedBy>Mauricio Ojeda Rivas</cp:lastModifiedBy>
  <cp:revision>2</cp:revision>
  <dcterms:created xsi:type="dcterms:W3CDTF">2023-01-10T00:01:00Z</dcterms:created>
  <dcterms:modified xsi:type="dcterms:W3CDTF">2023-01-10T00:01:00Z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