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89457" w14:textId="3F053415" w:rsidR="00487256" w:rsidRPr="00801555" w:rsidRDefault="00D72CEE" w:rsidP="00493145">
      <w:pPr>
        <w:spacing w:line="240" w:lineRule="auto"/>
        <w:jc w:val="center"/>
        <w:rPr>
          <w:rFonts w:ascii="Montserrat" w:eastAsia="Arial" w:hAnsi="Montserrat" w:cs="Arial"/>
          <w:b/>
          <w:color w:val="9F2241" w:themeColor="accent1"/>
          <w:sz w:val="20"/>
          <w:szCs w:val="20"/>
          <w:lang w:val="pt-PT" w:eastAsia="es-MX"/>
        </w:rPr>
      </w:pPr>
      <w:r w:rsidRPr="00801555">
        <w:rPr>
          <w:rFonts w:ascii="Montserrat" w:eastAsia="Arial" w:hAnsi="Montserrat" w:cs="Arial"/>
          <w:b/>
          <w:color w:val="9F2241" w:themeColor="accent1"/>
          <w:sz w:val="20"/>
          <w:szCs w:val="20"/>
          <w:lang w:val="pt-PT" w:eastAsia="es-MX"/>
        </w:rPr>
        <w:t>ANEXO</w:t>
      </w:r>
      <w:r w:rsidR="002A596D" w:rsidRPr="00801555">
        <w:rPr>
          <w:rFonts w:ascii="Montserrat" w:eastAsia="Arial" w:hAnsi="Montserrat" w:cs="Arial"/>
          <w:b/>
          <w:color w:val="9F2241" w:themeColor="accent1"/>
          <w:sz w:val="20"/>
          <w:szCs w:val="20"/>
          <w:lang w:val="pt-PT" w:eastAsia="es-MX"/>
        </w:rPr>
        <w:t xml:space="preserve"> </w:t>
      </w:r>
      <w:r w:rsidR="00047271" w:rsidRPr="00801555">
        <w:rPr>
          <w:rFonts w:ascii="Montserrat" w:eastAsia="Arial" w:hAnsi="Montserrat" w:cs="Arial"/>
          <w:b/>
          <w:color w:val="9F2241" w:themeColor="accent1"/>
          <w:sz w:val="20"/>
          <w:szCs w:val="20"/>
          <w:lang w:val="pt-PT" w:eastAsia="es-MX"/>
        </w:rPr>
        <w:t>1</w:t>
      </w:r>
    </w:p>
    <w:p w14:paraId="1E4F941E" w14:textId="7FF97D38" w:rsidR="00487256" w:rsidRPr="00801555" w:rsidRDefault="0052541C" w:rsidP="0052541C">
      <w:pPr>
        <w:tabs>
          <w:tab w:val="center" w:pos="4419"/>
          <w:tab w:val="right" w:pos="8838"/>
        </w:tabs>
        <w:spacing w:line="240" w:lineRule="auto"/>
        <w:rPr>
          <w:rFonts w:ascii="Montserrat" w:eastAsia="Arial" w:hAnsi="Montserrat" w:cs="Arial"/>
          <w:sz w:val="20"/>
          <w:szCs w:val="20"/>
          <w:lang w:val="pt-PT" w:eastAsia="es-MX"/>
        </w:rPr>
      </w:pPr>
      <w:r w:rsidRPr="00801555">
        <w:rPr>
          <w:rFonts w:ascii="Montserrat" w:eastAsia="Arial" w:hAnsi="Montserrat" w:cs="Arial"/>
          <w:sz w:val="20"/>
          <w:szCs w:val="20"/>
          <w:lang w:val="pt-PT" w:eastAsia="es-MX"/>
        </w:rPr>
        <w:tab/>
      </w:r>
      <w:r w:rsidR="00343E76" w:rsidRPr="00801555">
        <w:rPr>
          <w:rFonts w:ascii="Montserrat" w:eastAsia="Arial" w:hAnsi="Montserrat" w:cs="Arial"/>
          <w:sz w:val="20"/>
          <w:szCs w:val="20"/>
          <w:lang w:val="pt-PT" w:eastAsia="es-MX"/>
        </w:rPr>
        <w:t>PROGRAMA DE ABASTO RURAL DE DICONSA S.A. DE C.V.:</w:t>
      </w:r>
      <w:r w:rsidR="00487256" w:rsidRPr="00801555">
        <w:rPr>
          <w:rFonts w:ascii="Montserrat" w:eastAsia="Arial" w:hAnsi="Montserrat" w:cs="Arial"/>
          <w:sz w:val="20"/>
          <w:szCs w:val="20"/>
          <w:lang w:val="pt-PT" w:eastAsia="es-MX"/>
        </w:rPr>
        <w:t xml:space="preserve"> </w:t>
      </w:r>
      <w:r w:rsidRPr="00801555">
        <w:rPr>
          <w:rFonts w:ascii="Montserrat" w:eastAsia="Arial" w:hAnsi="Montserrat" w:cs="Arial"/>
          <w:sz w:val="20"/>
          <w:szCs w:val="20"/>
          <w:lang w:val="pt-PT" w:eastAsia="es-MX"/>
        </w:rPr>
        <w:tab/>
      </w:r>
    </w:p>
    <w:p w14:paraId="6DF1F373" w14:textId="3B8DEEBA" w:rsidR="00487256" w:rsidRPr="00047271" w:rsidRDefault="00487256" w:rsidP="00487256">
      <w:pPr>
        <w:spacing w:line="240" w:lineRule="auto"/>
        <w:jc w:val="center"/>
        <w:rPr>
          <w:rFonts w:ascii="Montserrat" w:eastAsia="Arial" w:hAnsi="Montserrat" w:cs="Arial"/>
          <w:sz w:val="20"/>
          <w:szCs w:val="20"/>
          <w:lang w:eastAsia="es-MX"/>
        </w:rPr>
      </w:pPr>
      <w:r w:rsidRPr="00047271">
        <w:rPr>
          <w:rFonts w:ascii="Montserrat" w:eastAsia="Arial" w:hAnsi="Montserrat" w:cs="Arial"/>
          <w:sz w:val="20"/>
          <w:szCs w:val="20"/>
          <w:lang w:eastAsia="es-MX"/>
        </w:rPr>
        <w:t>EJERCICIO FISCAL</w:t>
      </w:r>
      <w:r w:rsidR="00493145" w:rsidRPr="00047271">
        <w:rPr>
          <w:rFonts w:ascii="Montserrat" w:eastAsia="Arial" w:hAnsi="Montserrat" w:cs="Arial"/>
          <w:sz w:val="20"/>
          <w:szCs w:val="20"/>
          <w:lang w:eastAsia="es-MX"/>
        </w:rPr>
        <w:t xml:space="preserve"> 2023</w:t>
      </w:r>
    </w:p>
    <w:p w14:paraId="76157796" w14:textId="6269C6A1" w:rsidR="00487256" w:rsidRPr="00A630AB" w:rsidRDefault="00487256" w:rsidP="00487256">
      <w:pPr>
        <w:spacing w:line="240" w:lineRule="auto"/>
        <w:jc w:val="center"/>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ACTA DE CONSTITUCIÓN</w:t>
      </w:r>
      <w:r w:rsidR="00D72CEE" w:rsidRPr="00A630AB">
        <w:rPr>
          <w:rFonts w:ascii="Montserrat" w:eastAsia="Arial" w:hAnsi="Montserrat" w:cs="Arial"/>
          <w:b/>
          <w:color w:val="9F2241" w:themeColor="accent1"/>
          <w:sz w:val="20"/>
          <w:szCs w:val="20"/>
          <w:lang w:eastAsia="es-MX"/>
        </w:rPr>
        <w:t xml:space="preserve"> DEL COMITÉ DE CONTRALORÍA SOCIAL</w:t>
      </w:r>
      <w:r w:rsidRPr="00A630AB">
        <w:rPr>
          <w:rFonts w:ascii="Montserrat" w:eastAsia="Arial" w:hAnsi="Montserrat" w:cs="Arial"/>
          <w:b/>
          <w:color w:val="9F2241" w:themeColor="accent1"/>
          <w:sz w:val="20"/>
          <w:szCs w:val="20"/>
          <w:lang w:eastAsia="es-MX"/>
        </w:rPr>
        <w:t xml:space="preserve"> </w:t>
      </w:r>
    </w:p>
    <w:tbl>
      <w:tblPr>
        <w:tblW w:w="8771" w:type="dxa"/>
        <w:jc w:val="center"/>
        <w:tblCellMar>
          <w:left w:w="70" w:type="dxa"/>
          <w:right w:w="70" w:type="dxa"/>
        </w:tblCellMar>
        <w:tblLook w:val="04A0" w:firstRow="1" w:lastRow="0" w:firstColumn="1" w:lastColumn="0" w:noHBand="0" w:noVBand="1"/>
      </w:tblPr>
      <w:tblGrid>
        <w:gridCol w:w="8771"/>
      </w:tblGrid>
      <w:tr w:rsidR="00493145" w:rsidRPr="00047271" w14:paraId="24C78D72"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4E4B384" w14:textId="77777777" w:rsidR="00493145" w:rsidRPr="00047271" w:rsidRDefault="00493145"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Fecha de Constitución </w:t>
            </w:r>
          </w:p>
        </w:tc>
      </w:tr>
      <w:tr w:rsidR="00493145" w:rsidRPr="00047271" w14:paraId="7974C58D"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4A45F92B" w14:textId="77777777" w:rsidR="00493145" w:rsidRPr="00047271" w:rsidRDefault="00493145"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93145" w:rsidRPr="00047271" w14:paraId="755E3B6E"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554E83D"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Domicilio donde se constituye el Comité: </w:t>
            </w:r>
          </w:p>
        </w:tc>
      </w:tr>
      <w:tr w:rsidR="00493145" w:rsidRPr="00047271" w14:paraId="28AF4CE2"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13BF305E"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8253F8F" w14:textId="77777777" w:rsidR="00487256" w:rsidRPr="00047271" w:rsidRDefault="00487256" w:rsidP="00487256">
      <w:pPr>
        <w:spacing w:line="240" w:lineRule="auto"/>
        <w:rPr>
          <w:rFonts w:ascii="Montserrat" w:eastAsia="Arial" w:hAnsi="Montserrat" w:cs="Arial"/>
          <w:i/>
          <w:sz w:val="20"/>
          <w:szCs w:val="20"/>
          <w:lang w:eastAsia="es-MX"/>
        </w:rPr>
      </w:pPr>
    </w:p>
    <w:tbl>
      <w:tblPr>
        <w:tblW w:w="8784" w:type="dxa"/>
        <w:jc w:val="center"/>
        <w:tblCellMar>
          <w:left w:w="70" w:type="dxa"/>
          <w:right w:w="70" w:type="dxa"/>
        </w:tblCellMar>
        <w:tblLook w:val="04A0" w:firstRow="1" w:lastRow="0" w:firstColumn="1" w:lastColumn="0" w:noHBand="0" w:noVBand="1"/>
      </w:tblPr>
      <w:tblGrid>
        <w:gridCol w:w="8784"/>
      </w:tblGrid>
      <w:tr w:rsidR="00493145" w:rsidRPr="00047271" w14:paraId="0309F03C" w14:textId="3DFD4DEB"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78043965"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Nombre del Comité de Contraloría Social</w:t>
            </w:r>
          </w:p>
        </w:tc>
      </w:tr>
      <w:tr w:rsidR="00493145" w:rsidRPr="00047271" w14:paraId="112147FA" w14:textId="3F558515"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F51D8F5"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93145" w:rsidRPr="00047271" w14:paraId="2FA08056" w14:textId="6727A863"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44D303D5"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Clave de Registro </w:t>
            </w:r>
          </w:p>
        </w:tc>
      </w:tr>
      <w:tr w:rsidR="00493145" w:rsidRPr="00047271" w14:paraId="5239FA1A" w14:textId="2EAC9C82"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B682D7F"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FE790E7" w14:textId="77777777" w:rsidR="00487256" w:rsidRPr="00047271" w:rsidRDefault="00487256" w:rsidP="00487256">
      <w:pPr>
        <w:spacing w:line="240" w:lineRule="auto"/>
        <w:rPr>
          <w:rFonts w:ascii="Montserrat" w:eastAsia="Arial" w:hAnsi="Montserrat" w:cs="Arial"/>
          <w:i/>
          <w:sz w:val="20"/>
          <w:szCs w:val="20"/>
          <w:lang w:eastAsia="es-MX"/>
        </w:rPr>
      </w:pPr>
    </w:p>
    <w:p w14:paraId="21AEEF2C" w14:textId="32B4E921" w:rsidR="00487256" w:rsidRPr="00A630AB" w:rsidRDefault="00343E76" w:rsidP="00487256">
      <w:pPr>
        <w:numPr>
          <w:ilvl w:val="0"/>
          <w:numId w:val="3"/>
        </w:numPr>
        <w:spacing w:line="240" w:lineRule="auto"/>
        <w:contextualSpacing/>
        <w:rPr>
          <w:rFonts w:ascii="Montserrat" w:eastAsia="Arial" w:hAnsi="Montserrat" w:cs="Arial"/>
          <w:b/>
          <w:color w:val="9F2241" w:themeColor="accent1"/>
          <w:sz w:val="20"/>
          <w:szCs w:val="20"/>
          <w:lang w:eastAsia="es-MX"/>
        </w:rPr>
      </w:pPr>
      <w:r>
        <w:rPr>
          <w:rFonts w:ascii="Montserrat" w:eastAsia="Arial" w:hAnsi="Montserrat" w:cs="Arial"/>
          <w:b/>
          <w:color w:val="9F2241" w:themeColor="accent1"/>
          <w:sz w:val="20"/>
          <w:szCs w:val="20"/>
          <w:lang w:eastAsia="es-MX"/>
        </w:rPr>
        <w:t>DATOS DEL</w:t>
      </w:r>
      <w:r w:rsidR="00487256" w:rsidRPr="00A630AB">
        <w:rPr>
          <w:rFonts w:ascii="Montserrat" w:eastAsia="Arial" w:hAnsi="Montserrat" w:cs="Arial"/>
          <w:b/>
          <w:color w:val="9F2241" w:themeColor="accent1"/>
          <w:sz w:val="20"/>
          <w:szCs w:val="20"/>
          <w:lang w:eastAsia="es-MX"/>
        </w:rPr>
        <w:t xml:space="preserve"> </w:t>
      </w:r>
      <w:r w:rsidR="00493145" w:rsidRPr="00343E76">
        <w:rPr>
          <w:rFonts w:ascii="Montserrat" w:eastAsia="Arial" w:hAnsi="Montserrat" w:cs="Arial"/>
          <w:b/>
          <w:color w:val="9F2241" w:themeColor="accent1"/>
          <w:sz w:val="20"/>
          <w:szCs w:val="20"/>
          <w:lang w:eastAsia="es-MX"/>
        </w:rPr>
        <w:t>SERVICIO</w:t>
      </w:r>
      <w:r w:rsidR="00487256" w:rsidRPr="00A630AB">
        <w:rPr>
          <w:rFonts w:ascii="Montserrat" w:eastAsia="Arial" w:hAnsi="Montserrat" w:cs="Arial"/>
          <w:b/>
          <w:color w:val="9F2241" w:themeColor="accent1"/>
          <w:sz w:val="20"/>
          <w:szCs w:val="20"/>
          <w:lang w:eastAsia="es-MX"/>
        </w:rPr>
        <w:t xml:space="preserve"> DEL PROGRAMA </w:t>
      </w:r>
    </w:p>
    <w:tbl>
      <w:tblPr>
        <w:tblW w:w="8789" w:type="dxa"/>
        <w:tblInd w:w="-5" w:type="dxa"/>
        <w:tblCellMar>
          <w:left w:w="70" w:type="dxa"/>
          <w:right w:w="70" w:type="dxa"/>
        </w:tblCellMar>
        <w:tblLook w:val="04A0" w:firstRow="1" w:lastRow="0" w:firstColumn="1" w:lastColumn="0" w:noHBand="0" w:noVBand="1"/>
      </w:tblPr>
      <w:tblGrid>
        <w:gridCol w:w="3686"/>
        <w:gridCol w:w="5103"/>
      </w:tblGrid>
      <w:tr w:rsidR="00487256" w:rsidRPr="00047271" w14:paraId="7C9FE6EE" w14:textId="77777777" w:rsidTr="00493145">
        <w:trPr>
          <w:trHeight w:val="386"/>
        </w:trPr>
        <w:tc>
          <w:tcPr>
            <w:tcW w:w="3686"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4F1A2B33" w14:textId="662512C6" w:rsidR="00487256" w:rsidRPr="00047271" w:rsidRDefault="00343E76" w:rsidP="00487256">
            <w:pPr>
              <w:spacing w:after="0" w:line="240" w:lineRule="auto"/>
              <w:rPr>
                <w:rFonts w:ascii="Montserrat" w:eastAsia="Times New Roman" w:hAnsi="Montserrat" w:cs="Times New Roman"/>
                <w:b/>
                <w:bCs/>
                <w:color w:val="FFFFFF" w:themeColor="background1"/>
                <w:sz w:val="20"/>
                <w:szCs w:val="20"/>
                <w:lang w:eastAsia="es-MX"/>
              </w:rPr>
            </w:pPr>
            <w:r>
              <w:rPr>
                <w:rFonts w:ascii="Montserrat" w:eastAsia="Arial" w:hAnsi="Montserrat" w:cs="Times New Roman"/>
                <w:b/>
                <w:bCs/>
                <w:color w:val="FFFFFF" w:themeColor="background1"/>
                <w:sz w:val="20"/>
                <w:szCs w:val="20"/>
                <w:lang w:eastAsia="es-MX"/>
              </w:rPr>
              <w:t>S</w:t>
            </w:r>
            <w:r w:rsidR="00A41184" w:rsidRPr="00343E76">
              <w:rPr>
                <w:rFonts w:ascii="Montserrat" w:eastAsia="Arial" w:hAnsi="Montserrat" w:cs="Times New Roman"/>
                <w:b/>
                <w:bCs/>
                <w:color w:val="FFFFFF" w:themeColor="background1"/>
                <w:sz w:val="20"/>
                <w:szCs w:val="20"/>
                <w:lang w:eastAsia="es-MX"/>
              </w:rPr>
              <w:t>ervicio:</w:t>
            </w:r>
            <w:r w:rsidR="00A41184" w:rsidRPr="00047271">
              <w:rPr>
                <w:rFonts w:ascii="Montserrat" w:eastAsia="Arial" w:hAnsi="Montserrat" w:cs="Times New Roman"/>
                <w:b/>
                <w:bCs/>
                <w:color w:val="FFFFFF" w:themeColor="background1"/>
                <w:sz w:val="20"/>
                <w:szCs w:val="20"/>
                <w:lang w:eastAsia="es-MX"/>
              </w:rPr>
              <w:t xml:space="preserve">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39F8108E"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047271" w14:paraId="050AFE16" w14:textId="77777777" w:rsidTr="00493145">
        <w:trPr>
          <w:trHeight w:val="418"/>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D6B4661"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Objetivo General: </w:t>
            </w:r>
          </w:p>
        </w:tc>
        <w:tc>
          <w:tcPr>
            <w:tcW w:w="5103" w:type="dxa"/>
            <w:tcBorders>
              <w:top w:val="nil"/>
              <w:left w:val="nil"/>
              <w:bottom w:val="single" w:sz="4" w:space="0" w:color="auto"/>
              <w:right w:val="single" w:sz="4" w:space="0" w:color="auto"/>
            </w:tcBorders>
            <w:shd w:val="clear" w:color="auto" w:fill="auto"/>
            <w:noWrap/>
            <w:vAlign w:val="center"/>
            <w:hideMark/>
          </w:tcPr>
          <w:p w14:paraId="3777ABE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323C501" w14:textId="77777777" w:rsidTr="00493145">
        <w:trPr>
          <w:trHeight w:val="41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1C24FD0" w14:textId="77777777" w:rsidR="00487256" w:rsidRPr="00047271" w:rsidRDefault="00A41184"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 (calle, numero, colonia, Código postal)</w:t>
            </w:r>
          </w:p>
        </w:tc>
        <w:tc>
          <w:tcPr>
            <w:tcW w:w="5103" w:type="dxa"/>
            <w:tcBorders>
              <w:top w:val="nil"/>
              <w:left w:val="nil"/>
              <w:bottom w:val="single" w:sz="4" w:space="0" w:color="auto"/>
              <w:right w:val="single" w:sz="4" w:space="0" w:color="auto"/>
            </w:tcBorders>
            <w:shd w:val="clear" w:color="auto" w:fill="auto"/>
            <w:noWrap/>
            <w:vAlign w:val="center"/>
            <w:hideMark/>
          </w:tcPr>
          <w:p w14:paraId="667C8C6B"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FEA7630" w14:textId="77777777" w:rsidTr="00493145">
        <w:trPr>
          <w:trHeight w:val="416"/>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E4992EE"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Localidad:</w:t>
            </w:r>
          </w:p>
        </w:tc>
        <w:tc>
          <w:tcPr>
            <w:tcW w:w="5103" w:type="dxa"/>
            <w:tcBorders>
              <w:top w:val="nil"/>
              <w:left w:val="nil"/>
              <w:bottom w:val="single" w:sz="4" w:space="0" w:color="auto"/>
              <w:right w:val="single" w:sz="4" w:space="0" w:color="auto"/>
            </w:tcBorders>
            <w:shd w:val="clear" w:color="auto" w:fill="auto"/>
            <w:noWrap/>
            <w:vAlign w:val="center"/>
            <w:hideMark/>
          </w:tcPr>
          <w:p w14:paraId="0796669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54A194FE" w14:textId="77777777" w:rsidTr="00493145">
        <w:trPr>
          <w:trHeight w:val="422"/>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0C4E647"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Municipio:</w:t>
            </w:r>
          </w:p>
        </w:tc>
        <w:tc>
          <w:tcPr>
            <w:tcW w:w="5103" w:type="dxa"/>
            <w:tcBorders>
              <w:top w:val="nil"/>
              <w:left w:val="nil"/>
              <w:bottom w:val="single" w:sz="4" w:space="0" w:color="auto"/>
              <w:right w:val="single" w:sz="4" w:space="0" w:color="auto"/>
            </w:tcBorders>
            <w:shd w:val="clear" w:color="auto" w:fill="auto"/>
            <w:noWrap/>
            <w:vAlign w:val="center"/>
            <w:hideMark/>
          </w:tcPr>
          <w:p w14:paraId="2CC31FA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043F9B7B" w14:textId="77777777" w:rsidTr="00493145">
        <w:trPr>
          <w:trHeight w:val="40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DDB9E0"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Estado:</w:t>
            </w:r>
          </w:p>
        </w:tc>
        <w:tc>
          <w:tcPr>
            <w:tcW w:w="5103" w:type="dxa"/>
            <w:tcBorders>
              <w:top w:val="nil"/>
              <w:left w:val="nil"/>
              <w:bottom w:val="single" w:sz="4" w:space="0" w:color="auto"/>
              <w:right w:val="single" w:sz="4" w:space="0" w:color="auto"/>
            </w:tcBorders>
            <w:shd w:val="clear" w:color="auto" w:fill="auto"/>
            <w:noWrap/>
            <w:vAlign w:val="center"/>
            <w:hideMark/>
          </w:tcPr>
          <w:p w14:paraId="3630ABE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2E07A2A" w14:textId="77777777" w:rsidTr="00493145">
        <w:trPr>
          <w:trHeight w:val="433"/>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73C7A01" w14:textId="298EDBF6" w:rsidR="00487256" w:rsidRPr="00047271" w:rsidRDefault="00343E76" w:rsidP="00343E76">
            <w:pPr>
              <w:spacing w:after="0" w:line="240" w:lineRule="auto"/>
              <w:rPr>
                <w:rFonts w:ascii="Montserrat" w:eastAsia="Times New Roman" w:hAnsi="Montserrat" w:cs="Times New Roman"/>
                <w:b/>
                <w:bCs/>
                <w:color w:val="FFFFFF" w:themeColor="background1"/>
                <w:sz w:val="20"/>
                <w:szCs w:val="20"/>
                <w:lang w:eastAsia="es-MX"/>
              </w:rPr>
            </w:pPr>
            <w:r>
              <w:rPr>
                <w:rFonts w:ascii="Montserrat" w:eastAsia="Arial" w:hAnsi="Montserrat" w:cs="Times New Roman"/>
                <w:b/>
                <w:bCs/>
                <w:color w:val="FFFFFF" w:themeColor="background1"/>
                <w:sz w:val="20"/>
                <w:szCs w:val="20"/>
                <w:lang w:eastAsia="es-MX"/>
              </w:rPr>
              <w:t>Monto del</w:t>
            </w:r>
            <w:r w:rsidR="00487256" w:rsidRPr="00047271">
              <w:rPr>
                <w:rFonts w:ascii="Montserrat" w:eastAsia="Arial" w:hAnsi="Montserrat" w:cs="Times New Roman"/>
                <w:b/>
                <w:bCs/>
                <w:color w:val="FFFFFF" w:themeColor="background1"/>
                <w:sz w:val="20"/>
                <w:szCs w:val="20"/>
                <w:lang w:eastAsia="es-MX"/>
              </w:rPr>
              <w:t xml:space="preserve"> </w:t>
            </w:r>
            <w:r w:rsidR="00487256" w:rsidRPr="00343E76">
              <w:rPr>
                <w:rFonts w:ascii="Montserrat" w:eastAsia="Arial" w:hAnsi="Montserrat" w:cs="Times New Roman"/>
                <w:b/>
                <w:bCs/>
                <w:color w:val="FFFFFF" w:themeColor="background1"/>
                <w:sz w:val="20"/>
                <w:szCs w:val="20"/>
                <w:lang w:eastAsia="es-MX"/>
              </w:rPr>
              <w:t>servicio</w:t>
            </w:r>
            <w:r w:rsidR="00487256" w:rsidRPr="00047271">
              <w:rPr>
                <w:rFonts w:ascii="Montserrat" w:eastAsia="Arial" w:hAnsi="Montserrat" w:cs="Times New Roman"/>
                <w:b/>
                <w:bCs/>
                <w:color w:val="FFFFFF" w:themeColor="background1"/>
                <w:sz w:val="20"/>
                <w:szCs w:val="20"/>
                <w:lang w:eastAsia="es-MX"/>
              </w:rPr>
              <w:t>:</w:t>
            </w:r>
          </w:p>
        </w:tc>
        <w:tc>
          <w:tcPr>
            <w:tcW w:w="5103" w:type="dxa"/>
            <w:tcBorders>
              <w:top w:val="nil"/>
              <w:left w:val="nil"/>
              <w:bottom w:val="single" w:sz="4" w:space="0" w:color="auto"/>
              <w:right w:val="single" w:sz="4" w:space="0" w:color="auto"/>
            </w:tcBorders>
            <w:shd w:val="clear" w:color="auto" w:fill="auto"/>
            <w:noWrap/>
            <w:vAlign w:val="center"/>
            <w:hideMark/>
          </w:tcPr>
          <w:p w14:paraId="0621344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756BAAEB" w14:textId="77777777" w:rsidTr="00493145">
        <w:trPr>
          <w:trHeight w:val="619"/>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8BB7154" w14:textId="46ABF279"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Duración de</w:t>
            </w:r>
            <w:r w:rsidR="00343E76">
              <w:rPr>
                <w:rFonts w:ascii="Montserrat" w:eastAsia="Arial" w:hAnsi="Montserrat" w:cs="Times New Roman"/>
                <w:b/>
                <w:bCs/>
                <w:color w:val="FFFFFF" w:themeColor="background1"/>
                <w:sz w:val="20"/>
                <w:szCs w:val="20"/>
                <w:lang w:eastAsia="es-MX"/>
              </w:rPr>
              <w:t>l</w:t>
            </w:r>
            <w:r w:rsidRPr="00047271">
              <w:rPr>
                <w:rFonts w:ascii="Montserrat" w:eastAsia="Arial" w:hAnsi="Montserrat" w:cs="Times New Roman"/>
                <w:b/>
                <w:bCs/>
                <w:color w:val="FFFFFF" w:themeColor="background1"/>
                <w:sz w:val="20"/>
                <w:szCs w:val="20"/>
                <w:lang w:eastAsia="es-MX"/>
              </w:rPr>
              <w:t xml:space="preserve"> </w:t>
            </w:r>
            <w:r w:rsidR="00343E76" w:rsidRPr="00343E76">
              <w:rPr>
                <w:rFonts w:ascii="Montserrat" w:eastAsia="Arial" w:hAnsi="Montserrat" w:cs="Times New Roman"/>
                <w:b/>
                <w:bCs/>
                <w:color w:val="FFFFFF" w:themeColor="background1"/>
                <w:sz w:val="20"/>
                <w:szCs w:val="20"/>
                <w:lang w:eastAsia="es-MX"/>
              </w:rPr>
              <w:t>servicio</w:t>
            </w:r>
            <w:r w:rsidR="00343E76" w:rsidRPr="00047271">
              <w:rPr>
                <w:rFonts w:ascii="Montserrat" w:eastAsia="Arial" w:hAnsi="Montserrat" w:cs="Times New Roman"/>
                <w:b/>
                <w:bCs/>
                <w:color w:val="FFFFFF" w:themeColor="background1"/>
                <w:sz w:val="20"/>
                <w:szCs w:val="20"/>
                <w:lang w:eastAsia="es-MX"/>
              </w:rPr>
              <w:t>:</w:t>
            </w:r>
          </w:p>
        </w:tc>
        <w:tc>
          <w:tcPr>
            <w:tcW w:w="5103" w:type="dxa"/>
            <w:tcBorders>
              <w:top w:val="nil"/>
              <w:left w:val="nil"/>
              <w:bottom w:val="single" w:sz="4" w:space="0" w:color="auto"/>
              <w:right w:val="single" w:sz="4" w:space="0" w:color="auto"/>
            </w:tcBorders>
            <w:shd w:val="clear" w:color="auto" w:fill="auto"/>
            <w:noWrap/>
            <w:vAlign w:val="center"/>
            <w:hideMark/>
          </w:tcPr>
          <w:p w14:paraId="09F775B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3E88F77A" w14:textId="77777777" w:rsidR="00487256" w:rsidRPr="00047271" w:rsidRDefault="00487256" w:rsidP="00487256">
      <w:pPr>
        <w:spacing w:line="240" w:lineRule="auto"/>
        <w:rPr>
          <w:rFonts w:ascii="Montserrat" w:eastAsia="Arial" w:hAnsi="Montserrat" w:cs="Arial"/>
          <w:b/>
          <w:color w:val="C00000"/>
          <w:sz w:val="20"/>
          <w:szCs w:val="20"/>
          <w:lang w:eastAsia="es-MX"/>
        </w:rPr>
      </w:pPr>
    </w:p>
    <w:p w14:paraId="278AD1C6" w14:textId="77777777" w:rsidR="00487256" w:rsidRPr="00A630AB" w:rsidRDefault="00487256" w:rsidP="00487256">
      <w:pPr>
        <w:numPr>
          <w:ilvl w:val="0"/>
          <w:numId w:val="3"/>
        </w:numPr>
        <w:spacing w:line="240" w:lineRule="auto"/>
        <w:contextualSpacing/>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 Y COMPROMISOS DEL COMITÉ DE CONTRALORÍA SOCIAL</w:t>
      </w:r>
    </w:p>
    <w:p w14:paraId="139E533A" w14:textId="77777777" w:rsidR="00487256" w:rsidRPr="00A630AB" w:rsidRDefault="00487256" w:rsidP="00487256">
      <w:pPr>
        <w:spacing w:line="240" w:lineRule="auto"/>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w:t>
      </w:r>
    </w:p>
    <w:p w14:paraId="3BEB97AF" w14:textId="52110E58" w:rsidR="00487256" w:rsidRPr="00047271" w:rsidRDefault="00487256" w:rsidP="00487256">
      <w:pPr>
        <w:spacing w:line="240" w:lineRule="auto"/>
        <w:rPr>
          <w:rFonts w:ascii="Montserrat" w:eastAsia="Arial" w:hAnsi="Montserrat" w:cs="Arial"/>
          <w:sz w:val="20"/>
          <w:szCs w:val="20"/>
          <w:lang w:eastAsia="es-MX"/>
        </w:rPr>
      </w:pPr>
      <w:r w:rsidRPr="00047271">
        <w:rPr>
          <w:rFonts w:ascii="Montserrat" w:eastAsia="Arial" w:hAnsi="Montserrat" w:cs="Arial"/>
          <w:sz w:val="20"/>
          <w:szCs w:val="20"/>
          <w:lang w:eastAsia="es-MX"/>
        </w:rPr>
        <w:t xml:space="preserve">Solicitar </w:t>
      </w:r>
      <w:r w:rsidR="00101A1D" w:rsidRPr="00DE6405">
        <w:rPr>
          <w:rFonts w:ascii="Montserrat" w:hAnsi="Montserrat"/>
          <w:sz w:val="20"/>
          <w:szCs w:val="20"/>
        </w:rPr>
        <w:t xml:space="preserve">información pública relacionada con la operación del </w:t>
      </w:r>
      <w:r w:rsidR="00101A1D">
        <w:rPr>
          <w:rFonts w:ascii="Montserrat" w:hAnsi="Montserrat"/>
          <w:sz w:val="20"/>
          <w:szCs w:val="20"/>
        </w:rPr>
        <w:t>Programa de Abasto Rural</w:t>
      </w:r>
    </w:p>
    <w:p w14:paraId="5826F694" w14:textId="77777777" w:rsidR="00487256" w:rsidRPr="00047271" w:rsidRDefault="00487256" w:rsidP="00487256">
      <w:pPr>
        <w:spacing w:line="240" w:lineRule="auto"/>
        <w:rPr>
          <w:rFonts w:ascii="Montserrat" w:eastAsia="Arial" w:hAnsi="Montserrat" w:cs="Arial"/>
          <w:sz w:val="20"/>
          <w:szCs w:val="20"/>
          <w:lang w:eastAsia="es-MX"/>
        </w:rPr>
      </w:pPr>
      <w:r w:rsidRPr="00047271">
        <w:rPr>
          <w:rFonts w:ascii="Montserrat" w:eastAsia="Arial" w:hAnsi="Montserrat" w:cs="Arial"/>
          <w:sz w:val="20"/>
          <w:szCs w:val="20"/>
          <w:lang w:eastAsia="es-MX"/>
        </w:rPr>
        <w:t xml:space="preserve">Vigilar que: </w:t>
      </w:r>
    </w:p>
    <w:p w14:paraId="69CE7C15" w14:textId="77777777" w:rsidR="00487256" w:rsidRPr="00047271" w:rsidRDefault="00487256" w:rsidP="00487256">
      <w:pPr>
        <w:numPr>
          <w:ilvl w:val="0"/>
          <w:numId w:val="1"/>
        </w:numPr>
        <w:pBdr>
          <w:top w:val="nil"/>
          <w:left w:val="nil"/>
          <w:bottom w:val="nil"/>
          <w:right w:val="nil"/>
          <w:between w:val="nil"/>
        </w:pBdr>
        <w:spacing w:after="0" w:line="240" w:lineRule="auto"/>
        <w:contextualSpacing/>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Se difunda información suficiente, veraz y oportuna sobre la operación del Programa. </w:t>
      </w:r>
    </w:p>
    <w:p w14:paraId="317B162F"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lastRenderedPageBreak/>
        <w:t xml:space="preserve">Los/as beneficiarios/as cumplan con los requisitos para tener ese carácter. </w:t>
      </w:r>
    </w:p>
    <w:p w14:paraId="5A0ED9C5" w14:textId="7EC22AAB" w:rsidR="00487256" w:rsidRPr="00B70BE2"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Se cumpla con los períodos de ejecución de la entrega de los </w:t>
      </w:r>
      <w:r w:rsidRPr="00B70BE2">
        <w:rPr>
          <w:rFonts w:ascii="Montserrat" w:eastAsia="Arial" w:hAnsi="Montserrat" w:cs="Arial"/>
          <w:color w:val="000000"/>
          <w:sz w:val="20"/>
          <w:szCs w:val="20"/>
          <w:lang w:eastAsia="es-MX"/>
        </w:rPr>
        <w:t xml:space="preserve">servicios. </w:t>
      </w:r>
    </w:p>
    <w:p w14:paraId="06C54C76" w14:textId="77777777" w:rsidR="00487256" w:rsidRPr="00B70BE2"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B70BE2">
        <w:rPr>
          <w:rFonts w:ascii="Montserrat" w:eastAsia="Arial" w:hAnsi="Montserrat" w:cs="Arial"/>
          <w:color w:val="000000"/>
          <w:sz w:val="20"/>
          <w:szCs w:val="20"/>
          <w:lang w:eastAsia="es-MX"/>
        </w:rPr>
        <w:t xml:space="preserve">El programa no se utilice con fines políticos, electorales, de lucro u otros distintos al objeto del programa. </w:t>
      </w:r>
    </w:p>
    <w:p w14:paraId="5A1301F0" w14:textId="77777777" w:rsidR="00487256" w:rsidRPr="00B70BE2"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B70BE2">
        <w:rPr>
          <w:rFonts w:ascii="Montserrat" w:eastAsia="Arial" w:hAnsi="Montserrat" w:cs="Arial"/>
          <w:color w:val="000000"/>
          <w:sz w:val="20"/>
          <w:szCs w:val="20"/>
          <w:lang w:eastAsia="es-MX"/>
        </w:rPr>
        <w:t>El programa no sea aplicado afectando la igualdad entre mujeres y hombres.</w:t>
      </w:r>
    </w:p>
    <w:p w14:paraId="263E416F" w14:textId="79EBEAC9" w:rsidR="00487256" w:rsidRPr="00B70BE2"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B70BE2">
        <w:rPr>
          <w:rFonts w:ascii="Montserrat" w:eastAsia="Arial" w:hAnsi="Montserrat" w:cs="Arial"/>
          <w:color w:val="000000"/>
          <w:sz w:val="20"/>
          <w:szCs w:val="20"/>
          <w:lang w:eastAsia="es-MX"/>
        </w:rPr>
        <w:t xml:space="preserve">El ejercicio de los recursos públicos para los servicios sea oportuno transparente y con apego a lo establecido en las reglas de operación. </w:t>
      </w:r>
    </w:p>
    <w:p w14:paraId="3D6112B8" w14:textId="6A9B2D35" w:rsidR="00487256" w:rsidRPr="00B70BE2"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B70BE2">
        <w:rPr>
          <w:rFonts w:ascii="Montserrat" w:eastAsia="Arial" w:hAnsi="Montserrat" w:cs="Arial"/>
          <w:color w:val="000000"/>
          <w:sz w:val="20"/>
          <w:szCs w:val="20"/>
          <w:lang w:eastAsia="es-MX"/>
        </w:rPr>
        <w:t xml:space="preserve">Exista documentación comprobatoria del ejercicio de los recursos públicos y de la entrega de servicios. </w:t>
      </w:r>
    </w:p>
    <w:p w14:paraId="5017FD0D" w14:textId="1CA6092E" w:rsidR="00487256" w:rsidRPr="00047271" w:rsidRDefault="00487256" w:rsidP="00487256">
      <w:pPr>
        <w:numPr>
          <w:ilvl w:val="0"/>
          <w:numId w:val="1"/>
        </w:numPr>
        <w:pBdr>
          <w:top w:val="nil"/>
          <w:left w:val="nil"/>
          <w:bottom w:val="nil"/>
          <w:right w:val="nil"/>
          <w:between w:val="nil"/>
        </w:pBdr>
        <w:spacing w:line="240" w:lineRule="auto"/>
        <w:contextualSpacing/>
        <w:jc w:val="both"/>
        <w:rPr>
          <w:rFonts w:ascii="Montserrat" w:eastAsia="Arial" w:hAnsi="Montserrat" w:cs="Arial"/>
          <w:color w:val="000000"/>
          <w:sz w:val="20"/>
          <w:szCs w:val="20"/>
          <w:lang w:eastAsia="es-MX"/>
        </w:rPr>
      </w:pPr>
      <w:bookmarkStart w:id="0" w:name="_heading=h.gjdgxs" w:colFirst="0" w:colLast="0"/>
      <w:bookmarkEnd w:id="0"/>
      <w:r w:rsidRPr="00B70BE2">
        <w:rPr>
          <w:rFonts w:ascii="Montserrat" w:eastAsia="Arial" w:hAnsi="Montserrat" w:cs="Arial"/>
          <w:color w:val="000000"/>
          <w:sz w:val="20"/>
          <w:szCs w:val="20"/>
          <w:lang w:eastAsia="es-MX"/>
        </w:rPr>
        <w:t>Las autoridades competentes den aten</w:t>
      </w:r>
      <w:r w:rsidRPr="00047271">
        <w:rPr>
          <w:rFonts w:ascii="Montserrat" w:eastAsia="Arial" w:hAnsi="Montserrat" w:cs="Arial"/>
          <w:color w:val="000000"/>
          <w:sz w:val="20"/>
          <w:szCs w:val="20"/>
          <w:lang w:eastAsia="es-MX"/>
        </w:rPr>
        <w:t>ción a las quejas y denuncias relacionadas con el programa.</w:t>
      </w:r>
    </w:p>
    <w:p w14:paraId="4353BE41" w14:textId="432279C3" w:rsidR="00487256" w:rsidRPr="00047271" w:rsidRDefault="00487256" w:rsidP="00DE6190">
      <w:pPr>
        <w:pBdr>
          <w:top w:val="nil"/>
          <w:left w:val="nil"/>
          <w:bottom w:val="nil"/>
          <w:right w:val="nil"/>
          <w:between w:val="nil"/>
        </w:pBdr>
        <w:spacing w:line="240" w:lineRule="auto"/>
        <w:ind w:left="360"/>
        <w:contextualSpacing/>
        <w:jc w:val="both"/>
        <w:rPr>
          <w:rFonts w:ascii="Montserrat" w:eastAsia="Arial" w:hAnsi="Montserrat" w:cs="Arial"/>
          <w:color w:val="C00000"/>
          <w:sz w:val="20"/>
          <w:szCs w:val="20"/>
          <w:lang w:eastAsia="es-MX"/>
        </w:rPr>
      </w:pPr>
    </w:p>
    <w:p w14:paraId="7EB697FB" w14:textId="77777777" w:rsidR="00487256" w:rsidRPr="00A630AB"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 xml:space="preserve">Mecanismos e instrumentos que utilizará para el ejercicio de sus actividades: </w:t>
      </w:r>
    </w:p>
    <w:p w14:paraId="3DF16641" w14:textId="77777777" w:rsidR="00487256" w:rsidRPr="00A630AB"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20"/>
          <w:szCs w:val="20"/>
          <w:lang w:eastAsia="es-MX"/>
        </w:rPr>
      </w:pPr>
    </w:p>
    <w:p w14:paraId="05A8E34B" w14:textId="6B8CBA17" w:rsidR="00487256" w:rsidRDefault="00B70BE2" w:rsidP="00487256">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r w:rsidRPr="00B70BE2">
        <w:rPr>
          <w:rFonts w:ascii="Montserrat" w:eastAsia="Arial" w:hAnsi="Montserrat" w:cs="Arial"/>
          <w:color w:val="000000"/>
          <w:sz w:val="20"/>
          <w:szCs w:val="20"/>
          <w:lang w:eastAsia="es-MX"/>
        </w:rPr>
        <w:t>La Dirección de Operaciones coordinará y dará seguimiento a las actividades de la Contraloría Social de las Instancias Ejecutoras verificando el cumplimiento del Programa Anual de Trabajo de Contraloría Social, Programa Estatal de Trabajo de Contraloría Social; asimismo supervisará el registro de información en el Sistema Informático de Contraloría Social.</w:t>
      </w:r>
    </w:p>
    <w:p w14:paraId="4C605CE3" w14:textId="02B3A3D0" w:rsidR="00487256" w:rsidRPr="00047271" w:rsidRDefault="00487256" w:rsidP="00CD7F46">
      <w:p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p>
    <w:p w14:paraId="27D8534C" w14:textId="474FAD34" w:rsidR="00487256" w:rsidRPr="00047271" w:rsidRDefault="00487256" w:rsidP="00493145">
      <w:pPr>
        <w:pBdr>
          <w:top w:val="nil"/>
          <w:left w:val="nil"/>
          <w:bottom w:val="nil"/>
          <w:right w:val="nil"/>
          <w:between w:val="nil"/>
        </w:pBdr>
        <w:spacing w:after="0" w:line="240" w:lineRule="auto"/>
        <w:contextualSpacing/>
        <w:jc w:val="both"/>
        <w:rPr>
          <w:rFonts w:ascii="Montserrat" w:eastAsia="Arial" w:hAnsi="Montserrat" w:cs="Arial"/>
          <w:sz w:val="20"/>
          <w:szCs w:val="20"/>
          <w:lang w:eastAsia="es-MX"/>
        </w:rPr>
      </w:pPr>
      <w:r w:rsidRPr="00047271">
        <w:rPr>
          <w:rFonts w:ascii="Montserrat" w:eastAsia="Arial" w:hAnsi="Montserrat" w:cs="Arial"/>
          <w:sz w:val="20"/>
          <w:szCs w:val="20"/>
          <w:lang w:eastAsia="es-MX"/>
        </w:rPr>
        <w:t>De conformidad a la elección de beneficiarios/as el Comité de Contraloría Social estará integrada por:</w:t>
      </w:r>
    </w:p>
    <w:p w14:paraId="56B46E98" w14:textId="77777777" w:rsidR="00493145" w:rsidRPr="00047271" w:rsidRDefault="00493145"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20"/>
          <w:szCs w:val="20"/>
          <w:lang w:eastAsia="es-MX"/>
        </w:rPr>
      </w:pPr>
    </w:p>
    <w:p w14:paraId="3100547D" w14:textId="77777777" w:rsidR="00487256" w:rsidRPr="00A630AB" w:rsidRDefault="00487256" w:rsidP="00487256">
      <w:pPr>
        <w:numPr>
          <w:ilvl w:val="0"/>
          <w:numId w:val="3"/>
        </w:numPr>
        <w:spacing w:line="240" w:lineRule="auto"/>
        <w:contextualSpacing/>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INTEGRANTES DEL COMITÉ DE CONTRALORÍA SOCIAL</w:t>
      </w: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047271" w14:paraId="09F34EA9"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74B61CF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983377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31F56694"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61D63F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4091BC6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43879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E6D0738"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27BAC5D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31DE9B7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0B498B3"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B52C86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09A39D8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3FEF6E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2751D6A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EE54CA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4DE2E7C"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3AAA35F8"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733912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DBA692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6361BA43"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0D335A1"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05465D3" w14:textId="1D6824FB" w:rsidR="00487256" w:rsidRPr="00047271" w:rsidRDefault="00487256" w:rsidP="00493145">
            <w:pPr>
              <w:spacing w:after="0" w:line="240" w:lineRule="auto"/>
              <w:jc w:val="center"/>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13DC3BEA"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1BD437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4D3291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7BC00E9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2F32A59"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45AC3D7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A51A885"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1FBFB4A"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0AE4104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38855B9"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9BAD4A6"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6F7CD87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299A2251"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404D589F" w14:textId="77777777" w:rsidR="00A41184" w:rsidRPr="00047271" w:rsidRDefault="00A41184"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24DB15D"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bl>
    <w:p w14:paraId="76CFD74F"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tbl>
      <w:tblPr>
        <w:tblpPr w:leftFromText="141" w:rightFromText="141" w:horzAnchor="margin" w:tblpY="476"/>
        <w:tblW w:w="9154" w:type="dxa"/>
        <w:tblCellMar>
          <w:left w:w="70" w:type="dxa"/>
          <w:right w:w="70" w:type="dxa"/>
        </w:tblCellMar>
        <w:tblLook w:val="04A0" w:firstRow="1" w:lastRow="0" w:firstColumn="1" w:lastColumn="0" w:noHBand="0" w:noVBand="1"/>
      </w:tblPr>
      <w:tblGrid>
        <w:gridCol w:w="2410"/>
        <w:gridCol w:w="6744"/>
      </w:tblGrid>
      <w:tr w:rsidR="00487256" w:rsidRPr="00047271" w14:paraId="2F54E3C7"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E83F64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lastRenderedPageBreak/>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478AB52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02F68BCF"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6B302C3"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7C7DD8E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D20CCB"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75E23B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018E1BED"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109019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C419C5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2C179DA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033712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18ECE7A"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0E94093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C268780"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088D902"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CF9F48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035D243"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D293D0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5215FA72"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1CA52B18"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BD02EEE" w14:textId="3F5F7704" w:rsidR="00487256" w:rsidRPr="00047271" w:rsidRDefault="00487256" w:rsidP="00493145">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06E6EDF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772E7E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5E37348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43E0EA69"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4431AA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7D626C4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12BA338D"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68D997C"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2145EDA2"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7B53F36D"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0C585795"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34249AD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6734CDBC"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EAEA2F1" w14:textId="77777777" w:rsidR="00A41184" w:rsidRPr="00047271" w:rsidRDefault="00A41184"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CADEB9D"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bl>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047271" w14:paraId="17E1F0A4"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6FC58E1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8EA198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D7421A"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1D97794"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1ECD44DB"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B6D494F"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40FB04B"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58EB06B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4AABCD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AA249B2"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EF1FE03"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2A5FF6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51A5DF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1F94985E"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89EDDA5"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42ECA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37E8AC8"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B0CAC3C"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1A9C54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19011EF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F8DDC1D"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0386BD7" w14:textId="4C65B962" w:rsidR="00487256" w:rsidRPr="00047271" w:rsidRDefault="00487256" w:rsidP="00493145">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72C6E7F4" w14:textId="77777777" w:rsidTr="009B3927">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0422989"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540674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1A864D0" w14:textId="77777777" w:rsidTr="009B3927">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3BD81B0"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2825152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553760C" w14:textId="77777777" w:rsidTr="009B3927">
        <w:trPr>
          <w:trHeight w:val="70"/>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4304087"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6A28410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629986B"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0DE46F4C"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F8E6E49"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7136E152"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64C94006" w14:textId="77777777" w:rsidR="00A41184" w:rsidRPr="00047271" w:rsidRDefault="00A41184"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7AA0963"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r w:rsidR="009B3927" w:rsidRPr="00047271" w14:paraId="33BE9713"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696B1A5"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E29C6DB"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192344F"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1B693BD"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Sexo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44E7959"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288D9E6C"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0ED8089"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lastRenderedPageBreak/>
              <w:t>Edad:</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2268C656"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F8808BF"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C034C28"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Cargo del integrante:</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58D79D8"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9DFF332"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40C4407B"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3EA9842"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436C5996"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F818920"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77660CC"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82A9441"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2EB5A36A" w14:textId="460D4000"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sidR="00572698" w:rsidRPr="00047271">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94ADDC5"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2ADE1A0D" w14:textId="77777777" w:rsidTr="0026185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E90B01A"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4FC099EE" w14:textId="77777777" w:rsidR="00CD7F46" w:rsidRPr="00047271" w:rsidRDefault="00CD7F46" w:rsidP="0026185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47BA0422" w14:textId="77777777" w:rsidTr="0026185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59A2F5A"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2717663D" w14:textId="77777777" w:rsidR="00CD7F46" w:rsidRPr="00047271" w:rsidRDefault="00CD7F46" w:rsidP="0026185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1FE29250" w14:textId="77777777" w:rsidTr="0026185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63D5B40"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3AE28A5B" w14:textId="77777777" w:rsidR="00CD7F46" w:rsidRPr="00047271" w:rsidRDefault="00CD7F46" w:rsidP="0026185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173B6408" w14:textId="77777777" w:rsidTr="0026185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213C4F4"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5B779FD4" w14:textId="77777777" w:rsidR="00CD7F46" w:rsidRPr="00047271" w:rsidRDefault="00CD7F46" w:rsidP="0026185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32120FA7" w14:textId="77777777" w:rsidTr="0026185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C793C7B" w14:textId="77777777" w:rsidR="00CD7F46" w:rsidRPr="00047271" w:rsidRDefault="00CD7F46" w:rsidP="00261855">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CD7F46" w:rsidRPr="00047271" w14:paraId="4CA1F509" w14:textId="77777777" w:rsidTr="0026185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9EF52C1"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D46B530" w14:textId="77777777" w:rsidR="00CD7F46" w:rsidRPr="00047271" w:rsidRDefault="00CD7F46" w:rsidP="0026185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5FE38955" w14:textId="77777777" w:rsidTr="0026185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C424B2F"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164B4004" w14:textId="77777777" w:rsidR="00CD7F46" w:rsidRPr="00047271" w:rsidRDefault="00CD7F46" w:rsidP="0026185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2D93E284" w14:textId="77777777" w:rsidTr="00261855">
        <w:trPr>
          <w:trHeight w:val="70"/>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7185E57"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3CE80EFD" w14:textId="77777777" w:rsidR="00CD7F46" w:rsidRPr="00047271" w:rsidRDefault="00CD7F46" w:rsidP="0026185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374F2413" w14:textId="77777777" w:rsidTr="0026185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D65BD4B"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631BA9D4" w14:textId="77777777" w:rsidR="00CD7F46" w:rsidRPr="00047271" w:rsidRDefault="00CD7F46" w:rsidP="0026185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216B1E25" w14:textId="77777777" w:rsidTr="0026185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7227C29E"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A621FCE" w14:textId="77777777" w:rsidR="00CD7F46" w:rsidRPr="00047271" w:rsidRDefault="00CD7F46" w:rsidP="00261855">
            <w:pPr>
              <w:spacing w:after="0" w:line="240" w:lineRule="auto"/>
              <w:rPr>
                <w:rFonts w:ascii="Montserrat" w:eastAsia="Times New Roman" w:hAnsi="Montserrat" w:cs="Cambria"/>
                <w:color w:val="000000"/>
                <w:sz w:val="20"/>
                <w:szCs w:val="20"/>
                <w:lang w:eastAsia="es-MX"/>
              </w:rPr>
            </w:pPr>
          </w:p>
        </w:tc>
      </w:tr>
      <w:tr w:rsidR="00CD7F46" w:rsidRPr="00047271" w14:paraId="78E0D524" w14:textId="77777777" w:rsidTr="0026185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2570321B"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5C3F0648" w14:textId="77777777" w:rsidR="00CD7F46" w:rsidRPr="00047271" w:rsidRDefault="00CD7F46" w:rsidP="00261855">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6A52B618" w14:textId="77777777" w:rsidTr="0026185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645DAFE0"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Sexo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931107E" w14:textId="77777777" w:rsidR="00CD7F46" w:rsidRPr="00047271" w:rsidRDefault="00CD7F46" w:rsidP="00261855">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7FD6146A" w14:textId="77777777" w:rsidTr="0026185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0220AE88"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Edad:</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3AD45BE4" w14:textId="77777777" w:rsidR="00CD7F46" w:rsidRPr="00047271" w:rsidRDefault="00CD7F46" w:rsidP="00261855">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2E193446" w14:textId="77777777" w:rsidTr="0026185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2DA2E80"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Cargo del integrante:</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736D86B" w14:textId="77777777" w:rsidR="00CD7F46" w:rsidRPr="00047271" w:rsidRDefault="00CD7F46" w:rsidP="00261855">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3B9F7923" w14:textId="77777777" w:rsidTr="0026185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17F72C23"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064F1DE" w14:textId="77777777" w:rsidR="00CD7F46" w:rsidRPr="00047271" w:rsidRDefault="00CD7F46" w:rsidP="00261855">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4C219C07" w14:textId="77777777" w:rsidTr="0026185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6FF702FD"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23A92E0" w14:textId="77777777" w:rsidR="00CD7F46" w:rsidRPr="00047271" w:rsidRDefault="00CD7F46" w:rsidP="00261855">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416D3099" w14:textId="77777777" w:rsidTr="0026185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406B8DBD"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 (Incluir lada)</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929534A" w14:textId="77777777" w:rsidR="00CD7F46" w:rsidRPr="00047271" w:rsidRDefault="00CD7F46" w:rsidP="00261855">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4690A76C" w14:textId="77777777" w:rsidTr="0026185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4EE3B05"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125AF5B4" w14:textId="77777777" w:rsidR="00CD7F46" w:rsidRPr="00047271" w:rsidRDefault="00CD7F46" w:rsidP="0026185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592D1F7F" w14:textId="77777777" w:rsidTr="0026185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673BA71"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10C46396" w14:textId="77777777" w:rsidR="00CD7F46" w:rsidRPr="00047271" w:rsidRDefault="00CD7F46" w:rsidP="0026185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0095D5A5" w14:textId="77777777" w:rsidTr="0026185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31E3935"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29857993" w14:textId="77777777" w:rsidR="00CD7F46" w:rsidRPr="00047271" w:rsidRDefault="00CD7F46" w:rsidP="0026185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4B3264B1" w14:textId="77777777" w:rsidTr="0026185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F31DB3C"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06B43A6F" w14:textId="77777777" w:rsidR="00CD7F46" w:rsidRPr="00047271" w:rsidRDefault="00CD7F46" w:rsidP="0026185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29933B68" w14:textId="77777777" w:rsidTr="0026185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674DAA82" w14:textId="77777777" w:rsidR="00CD7F46" w:rsidRPr="00047271" w:rsidRDefault="00CD7F46" w:rsidP="00261855">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CD7F46" w:rsidRPr="00047271" w14:paraId="1EA8E947" w14:textId="77777777" w:rsidTr="0026185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05ADA21"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086ED332" w14:textId="77777777" w:rsidR="00CD7F46" w:rsidRPr="00047271" w:rsidRDefault="00CD7F46" w:rsidP="0026185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741323D1" w14:textId="77777777" w:rsidTr="0026185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10A008A"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lastRenderedPageBreak/>
              <w:t>Numero:</w:t>
            </w:r>
          </w:p>
        </w:tc>
        <w:tc>
          <w:tcPr>
            <w:tcW w:w="6744" w:type="dxa"/>
            <w:tcBorders>
              <w:top w:val="nil"/>
              <w:left w:val="nil"/>
              <w:bottom w:val="single" w:sz="4" w:space="0" w:color="auto"/>
              <w:right w:val="single" w:sz="4" w:space="0" w:color="auto"/>
            </w:tcBorders>
            <w:shd w:val="clear" w:color="auto" w:fill="auto"/>
            <w:noWrap/>
            <w:vAlign w:val="bottom"/>
            <w:hideMark/>
          </w:tcPr>
          <w:p w14:paraId="07C38D5F" w14:textId="77777777" w:rsidR="00CD7F46" w:rsidRPr="00047271" w:rsidRDefault="00CD7F46" w:rsidP="0026185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538AF26C" w14:textId="77777777" w:rsidTr="00261855">
        <w:trPr>
          <w:trHeight w:val="70"/>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D51EC82"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6AEAFA23" w14:textId="77777777" w:rsidR="00CD7F46" w:rsidRPr="00047271" w:rsidRDefault="00CD7F46" w:rsidP="0026185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5479A5AA" w14:textId="77777777" w:rsidTr="0026185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482EDAE"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7DE4FAE2" w14:textId="77777777" w:rsidR="00CD7F46" w:rsidRPr="00047271" w:rsidRDefault="00CD7F46" w:rsidP="0026185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20868A39" w14:textId="77777777" w:rsidTr="0026185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9D54472"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5AFB383" w14:textId="77777777" w:rsidR="00CD7F46" w:rsidRPr="00047271" w:rsidRDefault="00CD7F46" w:rsidP="00261855">
            <w:pPr>
              <w:spacing w:after="0" w:line="240" w:lineRule="auto"/>
              <w:rPr>
                <w:rFonts w:ascii="Montserrat" w:eastAsia="Times New Roman" w:hAnsi="Montserrat" w:cs="Cambria"/>
                <w:color w:val="000000"/>
                <w:sz w:val="20"/>
                <w:szCs w:val="20"/>
                <w:lang w:eastAsia="es-MX"/>
              </w:rPr>
            </w:pPr>
          </w:p>
        </w:tc>
      </w:tr>
      <w:tr w:rsidR="00CD7F46" w:rsidRPr="00047271" w14:paraId="0E5E4CD7" w14:textId="77777777" w:rsidTr="0026185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64717A2E"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0692FDE" w14:textId="77777777" w:rsidR="00CD7F46" w:rsidRPr="00047271" w:rsidRDefault="00CD7F46" w:rsidP="00261855">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0E83350E" w14:textId="77777777" w:rsidTr="0026185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2B68AE1"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Sexo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3FFAAB1C" w14:textId="77777777" w:rsidR="00CD7F46" w:rsidRPr="00047271" w:rsidRDefault="00CD7F46" w:rsidP="00261855">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69C265D4" w14:textId="77777777" w:rsidTr="0026185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A97126E"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Edad:</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0AAF693" w14:textId="77777777" w:rsidR="00CD7F46" w:rsidRPr="00047271" w:rsidRDefault="00CD7F46" w:rsidP="00261855">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2F8D1405" w14:textId="77777777" w:rsidTr="0026185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61C95CBE"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Cargo del integrante:</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4F7BFFE" w14:textId="77777777" w:rsidR="00CD7F46" w:rsidRPr="00047271" w:rsidRDefault="00CD7F46" w:rsidP="00261855">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41EEAAA9" w14:textId="77777777" w:rsidTr="0026185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245C5C1"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59C050F5" w14:textId="77777777" w:rsidR="00CD7F46" w:rsidRPr="00047271" w:rsidRDefault="00CD7F46" w:rsidP="00261855">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6F942A61" w14:textId="77777777" w:rsidTr="0026185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7C15DF32"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E207E24" w14:textId="77777777" w:rsidR="00CD7F46" w:rsidRPr="00047271" w:rsidRDefault="00CD7F46" w:rsidP="00261855">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18EFDB56" w14:textId="77777777" w:rsidTr="0026185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222ABC75"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 (Incluir lada)</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5C8C99A9" w14:textId="77777777" w:rsidR="00CD7F46" w:rsidRPr="00047271" w:rsidRDefault="00CD7F46" w:rsidP="00261855">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5AEBDAB3" w14:textId="77777777" w:rsidTr="0026185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4BE3E25"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5162EB5B" w14:textId="77777777" w:rsidR="00CD7F46" w:rsidRPr="00047271" w:rsidRDefault="00CD7F46" w:rsidP="0026185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326133D9" w14:textId="77777777" w:rsidTr="0026185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531DA4C"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04906437" w14:textId="77777777" w:rsidR="00CD7F46" w:rsidRPr="00047271" w:rsidRDefault="00CD7F46" w:rsidP="0026185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04B85F3D" w14:textId="77777777" w:rsidTr="0026185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60EE991"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1523426F" w14:textId="77777777" w:rsidR="00CD7F46" w:rsidRPr="00047271" w:rsidRDefault="00CD7F46" w:rsidP="0026185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757E7C5F" w14:textId="77777777" w:rsidTr="0026185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02A6281"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6511C34E" w14:textId="77777777" w:rsidR="00CD7F46" w:rsidRPr="00047271" w:rsidRDefault="00CD7F46" w:rsidP="0026185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23383898" w14:textId="77777777" w:rsidTr="0026185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0763E14" w14:textId="77777777" w:rsidR="00CD7F46" w:rsidRPr="00047271" w:rsidRDefault="00CD7F46" w:rsidP="00261855">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CD7F46" w:rsidRPr="00047271" w14:paraId="189C26E9" w14:textId="77777777" w:rsidTr="0026185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EDFE2F4"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2E128C46" w14:textId="77777777" w:rsidR="00CD7F46" w:rsidRPr="00047271" w:rsidRDefault="00CD7F46" w:rsidP="0026185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36F7727E" w14:textId="77777777" w:rsidTr="0026185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98D6514"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006B7F18" w14:textId="77777777" w:rsidR="00CD7F46" w:rsidRPr="00047271" w:rsidRDefault="00CD7F46" w:rsidP="0026185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48ED0CB6" w14:textId="77777777" w:rsidTr="00261855">
        <w:trPr>
          <w:trHeight w:val="70"/>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DF01D25"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0F9B03CA" w14:textId="77777777" w:rsidR="00CD7F46" w:rsidRPr="00047271" w:rsidRDefault="00CD7F46" w:rsidP="0026185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4F014261" w14:textId="77777777" w:rsidTr="0026185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490D8206"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26420D34" w14:textId="77777777" w:rsidR="00CD7F46" w:rsidRPr="00047271" w:rsidRDefault="00CD7F46" w:rsidP="0026185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43C0CE3E" w14:textId="77777777" w:rsidTr="0026185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7E5C6FCE"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3B3A399B" w14:textId="77777777" w:rsidR="00CD7F46" w:rsidRPr="00047271" w:rsidRDefault="00CD7F46" w:rsidP="00261855">
            <w:pPr>
              <w:spacing w:after="0" w:line="240" w:lineRule="auto"/>
              <w:rPr>
                <w:rFonts w:ascii="Montserrat" w:eastAsia="Times New Roman" w:hAnsi="Montserrat" w:cs="Cambria"/>
                <w:color w:val="000000"/>
                <w:sz w:val="20"/>
                <w:szCs w:val="20"/>
                <w:lang w:eastAsia="es-MX"/>
              </w:rPr>
            </w:pPr>
          </w:p>
        </w:tc>
      </w:tr>
      <w:tr w:rsidR="00CD7F46" w:rsidRPr="00047271" w14:paraId="38AE2722" w14:textId="77777777" w:rsidTr="0026185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6B4FFAE"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8C1AA46" w14:textId="77777777" w:rsidR="00CD7F46" w:rsidRPr="00047271" w:rsidRDefault="00CD7F46" w:rsidP="00261855">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67569775" w14:textId="77777777" w:rsidTr="0026185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0C2005D1"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Sexo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38BDAD3" w14:textId="77777777" w:rsidR="00CD7F46" w:rsidRPr="00047271" w:rsidRDefault="00CD7F46" w:rsidP="00261855">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38336CA2" w14:textId="77777777" w:rsidTr="0026185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7FFD564A"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Edad:</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34E45F93" w14:textId="77777777" w:rsidR="00CD7F46" w:rsidRPr="00047271" w:rsidRDefault="00CD7F46" w:rsidP="00261855">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0DFBB786" w14:textId="77777777" w:rsidTr="0026185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27DB61B6"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Cargo del integrante:</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26405B4F" w14:textId="77777777" w:rsidR="00CD7F46" w:rsidRPr="00047271" w:rsidRDefault="00CD7F46" w:rsidP="00261855">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3F94439A" w14:textId="77777777" w:rsidTr="0026185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0CBC50A5"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2F6E8FED" w14:textId="77777777" w:rsidR="00CD7F46" w:rsidRPr="00047271" w:rsidRDefault="00CD7F46" w:rsidP="00261855">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1E0E8C33" w14:textId="77777777" w:rsidTr="0026185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5F22FE1"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2723A8C6" w14:textId="77777777" w:rsidR="00CD7F46" w:rsidRPr="00047271" w:rsidRDefault="00CD7F46" w:rsidP="00261855">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CD7F46" w:rsidRPr="00047271" w14:paraId="1B545431" w14:textId="77777777" w:rsidTr="0026185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2F2532F5" w14:textId="77777777" w:rsidR="00CD7F46" w:rsidRPr="00047271" w:rsidRDefault="00CD7F46" w:rsidP="0026185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 (Incluir lada)</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1209DD9" w14:textId="77777777" w:rsidR="00CD7F46" w:rsidRPr="00047271" w:rsidRDefault="00CD7F46" w:rsidP="00261855">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16EF621"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78E54D31"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20D9AABA" w14:textId="3BA5960F" w:rsidR="00487256" w:rsidRPr="00047271" w:rsidRDefault="00487256" w:rsidP="00487256">
      <w:pPr>
        <w:rPr>
          <w:rFonts w:ascii="Montserrat" w:eastAsia="Calibri" w:hAnsi="Montserrat" w:cs="Calibri"/>
          <w:sz w:val="20"/>
          <w:szCs w:val="20"/>
          <w:lang w:eastAsia="es-MX"/>
        </w:rPr>
      </w:pPr>
    </w:p>
    <w:p w14:paraId="59775A84" w14:textId="77777777" w:rsidR="00487256" w:rsidRPr="00047271" w:rsidRDefault="00487256" w:rsidP="00487256">
      <w:pPr>
        <w:jc w:val="center"/>
        <w:rPr>
          <w:rFonts w:ascii="Montserrat" w:eastAsia="Calibri" w:hAnsi="Montserrat" w:cs="Calibri"/>
          <w:b/>
          <w:sz w:val="20"/>
          <w:szCs w:val="20"/>
          <w:lang w:eastAsia="es-MX"/>
        </w:rPr>
      </w:pPr>
      <w:r w:rsidRPr="00047271">
        <w:rPr>
          <w:rFonts w:ascii="Montserrat" w:eastAsia="Calibri" w:hAnsi="Montserrat" w:cs="Calibri"/>
          <w:b/>
          <w:sz w:val="20"/>
          <w:szCs w:val="20"/>
          <w:lang w:eastAsia="es-MX"/>
        </w:rPr>
        <w:t>________________________________</w:t>
      </w:r>
    </w:p>
    <w:p w14:paraId="52D85597" w14:textId="77777777" w:rsidR="00487256" w:rsidRPr="00047271" w:rsidRDefault="00A41184"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Nombre y f</w:t>
      </w:r>
      <w:r w:rsidR="00487256" w:rsidRPr="00047271">
        <w:rPr>
          <w:rFonts w:ascii="Montserrat" w:eastAsia="Montserrat" w:hAnsi="Montserrat" w:cs="Montserrat"/>
          <w:sz w:val="20"/>
          <w:szCs w:val="20"/>
          <w:lang w:eastAsia="es-MX"/>
        </w:rPr>
        <w:t>irma</w:t>
      </w:r>
      <w:r w:rsidRPr="00047271">
        <w:rPr>
          <w:rFonts w:ascii="Montserrat" w:eastAsia="Montserrat" w:hAnsi="Montserrat" w:cs="Montserrat"/>
          <w:sz w:val="20"/>
          <w:szCs w:val="20"/>
          <w:lang w:eastAsia="es-MX"/>
        </w:rPr>
        <w:t xml:space="preserve"> del </w:t>
      </w:r>
      <w:r w:rsidR="00487256" w:rsidRPr="00047271">
        <w:rPr>
          <w:rFonts w:ascii="Montserrat" w:eastAsia="Montserrat" w:hAnsi="Montserrat" w:cs="Montserrat"/>
          <w:sz w:val="20"/>
          <w:szCs w:val="20"/>
          <w:lang w:eastAsia="es-MX"/>
        </w:rPr>
        <w:t>Servidor público que emite la constancia de registro:</w:t>
      </w:r>
    </w:p>
    <w:p w14:paraId="50586150" w14:textId="77777777" w:rsidR="00487256" w:rsidRPr="00047271" w:rsidRDefault="00487256" w:rsidP="00A41184">
      <w:pPr>
        <w:spacing w:before="240" w:after="240"/>
        <w:jc w:val="center"/>
        <w:rPr>
          <w:rFonts w:ascii="Montserrat" w:eastAsia="Calibri" w:hAnsi="Montserrat" w:cs="Calibri"/>
          <w:bCs/>
          <w:color w:val="000000"/>
          <w:sz w:val="20"/>
          <w:szCs w:val="20"/>
          <w:shd w:val="clear" w:color="auto" w:fill="FFFFFF"/>
          <w:lang w:eastAsia="es-MX"/>
        </w:rPr>
      </w:pPr>
      <w:r w:rsidRPr="00047271">
        <w:rPr>
          <w:rFonts w:ascii="Montserrat" w:eastAsia="Calibri" w:hAnsi="Montserrat" w:cs="Calibri"/>
          <w:bCs/>
          <w:color w:val="000000"/>
          <w:sz w:val="20"/>
          <w:szCs w:val="20"/>
          <w:shd w:val="clear" w:color="auto" w:fill="FFFFFF"/>
          <w:lang w:eastAsia="es-MX"/>
        </w:rPr>
        <w:t>Cargo del servidor público:</w:t>
      </w:r>
    </w:p>
    <w:p w14:paraId="699A23A2" w14:textId="77777777" w:rsidR="00487256" w:rsidRPr="00047271" w:rsidRDefault="00487256"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Teléfono:</w:t>
      </w:r>
    </w:p>
    <w:p w14:paraId="5955FB6E" w14:textId="77777777" w:rsidR="00487256" w:rsidRPr="00047271" w:rsidRDefault="00487256"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Correo:</w:t>
      </w:r>
    </w:p>
    <w:p w14:paraId="529B9549" w14:textId="77777777" w:rsidR="00A41184" w:rsidRPr="00047271" w:rsidRDefault="00A41184" w:rsidP="00A41184">
      <w:pPr>
        <w:jc w:val="both"/>
        <w:rPr>
          <w:rFonts w:ascii="Montserrat" w:hAnsi="Montserrat"/>
          <w:b/>
          <w:sz w:val="20"/>
          <w:szCs w:val="20"/>
        </w:rPr>
      </w:pPr>
    </w:p>
    <w:p w14:paraId="35BAE1B2" w14:textId="77777777" w:rsidR="00A41184" w:rsidRPr="00047271" w:rsidRDefault="00A41184" w:rsidP="00A41184">
      <w:pPr>
        <w:jc w:val="both"/>
        <w:rPr>
          <w:rFonts w:ascii="Montserrat" w:hAnsi="Montserrat"/>
          <w:sz w:val="20"/>
          <w:szCs w:val="20"/>
        </w:rPr>
      </w:pPr>
      <w:r w:rsidRPr="00047271">
        <w:rPr>
          <w:rFonts w:ascii="Montserrat" w:hAnsi="Montserrat"/>
          <w:sz w:val="20"/>
          <w:szCs w:val="20"/>
        </w:rPr>
        <w:t xml:space="preserve">ESCRITO POR EL QUE EL COMITÉ DE CONTRALORÍA SOCIAL SOLICITA SU REGISTRO ANTE EL PROGRAMA </w:t>
      </w:r>
    </w:p>
    <w:p w14:paraId="0E134A3E" w14:textId="528904CB" w:rsidR="00A41184" w:rsidRDefault="00A41184" w:rsidP="00DE6190">
      <w:pPr>
        <w:jc w:val="both"/>
        <w:rPr>
          <w:rFonts w:ascii="Montserrat" w:hAnsi="Montserrat"/>
          <w:sz w:val="20"/>
          <w:szCs w:val="20"/>
        </w:rPr>
      </w:pPr>
      <w:r w:rsidRPr="00047271">
        <w:rPr>
          <w:rFonts w:ascii="Montserrat" w:hAnsi="Montserrat"/>
          <w:sz w:val="20"/>
          <w:szCs w:val="20"/>
        </w:rPr>
        <w:t xml:space="preserve">Los integrantes del comité expresamos nuestra voluntad de llevar a cabo las acciones de contraloría social durante la vigencia del ejercicio 2022,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 </w:t>
      </w:r>
    </w:p>
    <w:p w14:paraId="6D89B503" w14:textId="77777777" w:rsidR="007A433A" w:rsidRPr="00047271" w:rsidRDefault="007A433A" w:rsidP="00DE6190">
      <w:pPr>
        <w:jc w:val="both"/>
        <w:rPr>
          <w:rFonts w:ascii="Montserrat" w:hAnsi="Montserrat"/>
          <w:sz w:val="20"/>
          <w:szCs w:val="20"/>
        </w:rPr>
      </w:pPr>
    </w:p>
    <w:p w14:paraId="236C4C51" w14:textId="231DC665" w:rsidR="007A433A" w:rsidRPr="007A433A" w:rsidRDefault="007A433A" w:rsidP="007A433A">
      <w:pPr>
        <w:pStyle w:val="NormalWeb"/>
        <w:jc w:val="center"/>
        <w:rPr>
          <w:rFonts w:ascii="Montserrat" w:hAnsi="Montserrat"/>
          <w:b/>
          <w:bCs/>
          <w:sz w:val="20"/>
          <w:szCs w:val="20"/>
        </w:rPr>
      </w:pPr>
      <w:r w:rsidRPr="0038361D">
        <w:rPr>
          <w:rFonts w:ascii="Montserrat" w:hAnsi="Montserrat"/>
          <w:b/>
          <w:bCs/>
          <w:sz w:val="20"/>
          <w:szCs w:val="20"/>
        </w:rPr>
        <w:t>AVISO DE PRIVACIDAD</w:t>
      </w:r>
    </w:p>
    <w:p w14:paraId="0CB879F3" w14:textId="77777777" w:rsidR="007A433A" w:rsidRPr="0038361D" w:rsidRDefault="007A433A" w:rsidP="007A433A">
      <w:pPr>
        <w:pStyle w:val="NormalWeb"/>
        <w:spacing w:before="0" w:beforeAutospacing="0"/>
        <w:jc w:val="both"/>
        <w:rPr>
          <w:rFonts w:ascii="Montserrat" w:hAnsi="Montserrat"/>
          <w:sz w:val="20"/>
          <w:szCs w:val="20"/>
        </w:rPr>
      </w:pPr>
      <w:r w:rsidRPr="0038361D">
        <w:rPr>
          <w:rFonts w:ascii="Montserrat" w:hAnsi="Montserrat"/>
          <w:sz w:val="20"/>
          <w:szCs w:val="20"/>
        </w:rPr>
        <w:t>La Direcc</w:t>
      </w:r>
      <w:r>
        <w:rPr>
          <w:rFonts w:ascii="Montserrat" w:hAnsi="Montserrat"/>
          <w:sz w:val="20"/>
          <w:szCs w:val="20"/>
        </w:rPr>
        <w:t>ión de Operaciones de Diconsa,</w:t>
      </w:r>
      <w:r w:rsidRPr="0038361D">
        <w:rPr>
          <w:rFonts w:ascii="Montserrat" w:hAnsi="Montserrat"/>
          <w:sz w:val="20"/>
          <w:szCs w:val="20"/>
        </w:rPr>
        <w:t xml:space="preserve"> es el responsable del tratamiento de los datos personales que nos proporcione, los cuales serán protegidos conforme a lo dispuesto por la Ley General de Protección de Datos Personales en Posesión de Sujetos Obligados, y demás normatividad que resulte aplicable.</w:t>
      </w:r>
    </w:p>
    <w:p w14:paraId="1C2B0D70" w14:textId="77777777" w:rsidR="007A433A" w:rsidRPr="0038361D" w:rsidRDefault="007A433A" w:rsidP="007A433A">
      <w:pPr>
        <w:jc w:val="both"/>
        <w:rPr>
          <w:rFonts w:ascii="Montserrat" w:eastAsia="Times New Roman" w:hAnsi="Montserrat"/>
          <w:sz w:val="20"/>
          <w:szCs w:val="20"/>
        </w:rPr>
      </w:pPr>
    </w:p>
    <w:p w14:paraId="3AAF30F8" w14:textId="77777777" w:rsidR="007A433A" w:rsidRPr="0038361D" w:rsidRDefault="007A433A" w:rsidP="007A433A">
      <w:pPr>
        <w:pStyle w:val="NormalWeb"/>
        <w:jc w:val="both"/>
        <w:rPr>
          <w:rFonts w:ascii="Montserrat" w:hAnsi="Montserrat"/>
          <w:b/>
          <w:bCs/>
          <w:sz w:val="20"/>
          <w:szCs w:val="20"/>
        </w:rPr>
      </w:pPr>
      <w:r w:rsidRPr="0038361D">
        <w:rPr>
          <w:rFonts w:ascii="Montserrat" w:hAnsi="Montserrat"/>
          <w:b/>
          <w:bCs/>
          <w:sz w:val="20"/>
          <w:szCs w:val="20"/>
        </w:rPr>
        <w:t>¿Para qué fines utilizaremos sus datos personales?</w:t>
      </w:r>
    </w:p>
    <w:p w14:paraId="6DF6652B" w14:textId="77777777" w:rsidR="007A433A" w:rsidRPr="0038361D" w:rsidRDefault="007A433A" w:rsidP="007A433A">
      <w:pPr>
        <w:jc w:val="both"/>
        <w:rPr>
          <w:rFonts w:ascii="Montserrat" w:eastAsia="Times New Roman" w:hAnsi="Montserrat"/>
          <w:sz w:val="20"/>
          <w:szCs w:val="20"/>
        </w:rPr>
      </w:pPr>
    </w:p>
    <w:p w14:paraId="209422FA" w14:textId="77777777" w:rsidR="007A433A" w:rsidRPr="0038361D" w:rsidRDefault="007A433A" w:rsidP="007A433A">
      <w:pPr>
        <w:pStyle w:val="NormalWeb"/>
        <w:jc w:val="both"/>
        <w:rPr>
          <w:rFonts w:ascii="Montserrat" w:hAnsi="Montserrat"/>
          <w:sz w:val="20"/>
          <w:szCs w:val="20"/>
        </w:rPr>
      </w:pPr>
      <w:r w:rsidRPr="0038361D">
        <w:rPr>
          <w:rFonts w:ascii="Montserrat" w:hAnsi="Montserrat"/>
          <w:sz w:val="20"/>
          <w:szCs w:val="20"/>
        </w:rPr>
        <w:t>Los datos personales que solicitamos los utilizaremos para las siguientes finalidades:</w:t>
      </w:r>
    </w:p>
    <w:p w14:paraId="6E0E8A23" w14:textId="77777777" w:rsidR="007A433A" w:rsidRPr="0038361D" w:rsidRDefault="007A433A" w:rsidP="007A433A">
      <w:pPr>
        <w:jc w:val="both"/>
        <w:rPr>
          <w:rFonts w:ascii="Montserrat" w:eastAsia="Times New Roman" w:hAnsi="Montserrat"/>
          <w:sz w:val="20"/>
          <w:szCs w:val="20"/>
        </w:rPr>
      </w:pPr>
    </w:p>
    <w:tbl>
      <w:tblPr>
        <w:tblW w:w="2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7"/>
        <w:gridCol w:w="1278"/>
        <w:gridCol w:w="856"/>
      </w:tblGrid>
      <w:tr w:rsidR="007A433A" w:rsidRPr="0038361D" w14:paraId="6FB5A0E6" w14:textId="77777777" w:rsidTr="00E91CCC">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ED65F32" w14:textId="77777777" w:rsidR="007A433A" w:rsidRPr="0038361D" w:rsidRDefault="007A433A" w:rsidP="00E91CCC">
            <w:pPr>
              <w:jc w:val="center"/>
              <w:rPr>
                <w:rFonts w:ascii="Montserrat" w:eastAsia="Times New Roman" w:hAnsi="Montserrat"/>
                <w:b/>
                <w:bCs/>
                <w:sz w:val="20"/>
                <w:szCs w:val="20"/>
              </w:rPr>
            </w:pPr>
            <w:r w:rsidRPr="0038361D">
              <w:rPr>
                <w:rFonts w:ascii="Montserrat" w:eastAsia="Times New Roman" w:hAnsi="Montserrat"/>
                <w:b/>
                <w:bCs/>
                <w:sz w:val="20"/>
                <w:szCs w:val="20"/>
              </w:rPr>
              <w:t>Finalidad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10ECC05" w14:textId="77777777" w:rsidR="007A433A" w:rsidRPr="0038361D" w:rsidRDefault="007A433A" w:rsidP="00E91CCC">
            <w:pPr>
              <w:jc w:val="center"/>
              <w:rPr>
                <w:rFonts w:ascii="Montserrat" w:eastAsia="Times New Roman" w:hAnsi="Montserrat"/>
                <w:b/>
                <w:bCs/>
                <w:sz w:val="20"/>
                <w:szCs w:val="20"/>
              </w:rPr>
            </w:pPr>
            <w:r w:rsidRPr="0038361D">
              <w:rPr>
                <w:rFonts w:ascii="Montserrat" w:eastAsia="Times New Roman" w:hAnsi="Montserrat"/>
                <w:b/>
                <w:bCs/>
                <w:sz w:val="20"/>
                <w:szCs w:val="20"/>
              </w:rPr>
              <w:t>¿Requieren consentimiento del titular?</w:t>
            </w:r>
          </w:p>
        </w:tc>
      </w:tr>
      <w:tr w:rsidR="007A433A" w:rsidRPr="0038361D" w14:paraId="7B019588" w14:textId="77777777" w:rsidTr="00E91CC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EA8387" w14:textId="77777777" w:rsidR="007A433A" w:rsidRPr="0038361D" w:rsidRDefault="007A433A" w:rsidP="00E91CCC">
            <w:pPr>
              <w:jc w:val="center"/>
              <w:rPr>
                <w:rFonts w:ascii="Montserrat" w:eastAsia="Times New Roman" w:hAnsi="Montserrat"/>
                <w:b/>
                <w:bCs/>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C4A224" w14:textId="77777777" w:rsidR="007A433A" w:rsidRPr="0038361D" w:rsidRDefault="007A433A" w:rsidP="00E91CCC">
            <w:pPr>
              <w:jc w:val="center"/>
              <w:rPr>
                <w:rFonts w:ascii="Montserrat" w:eastAsia="Times New Roman" w:hAnsi="Montserrat"/>
                <w:b/>
                <w:bCs/>
                <w:sz w:val="20"/>
                <w:szCs w:val="20"/>
              </w:rPr>
            </w:pPr>
            <w:r w:rsidRPr="0038361D">
              <w:rPr>
                <w:rFonts w:ascii="Montserrat" w:eastAsia="Times New Roman" w:hAnsi="Montserrat"/>
                <w:b/>
                <w:bCs/>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D1F97" w14:textId="77777777" w:rsidR="007A433A" w:rsidRPr="0038361D" w:rsidRDefault="007A433A" w:rsidP="00E91CCC">
            <w:pPr>
              <w:jc w:val="center"/>
              <w:rPr>
                <w:rFonts w:ascii="Montserrat" w:eastAsia="Times New Roman" w:hAnsi="Montserrat"/>
                <w:b/>
                <w:bCs/>
                <w:sz w:val="20"/>
                <w:szCs w:val="20"/>
              </w:rPr>
            </w:pPr>
            <w:r w:rsidRPr="0038361D">
              <w:rPr>
                <w:rFonts w:ascii="Montserrat" w:eastAsia="Times New Roman" w:hAnsi="Montserrat"/>
                <w:b/>
                <w:bCs/>
                <w:sz w:val="20"/>
                <w:szCs w:val="20"/>
              </w:rPr>
              <w:t>SI</w:t>
            </w:r>
          </w:p>
        </w:tc>
      </w:tr>
      <w:tr w:rsidR="007A433A" w:rsidRPr="0038361D" w14:paraId="4B47438F" w14:textId="77777777" w:rsidTr="00E91CC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D26CA9" w14:textId="77777777" w:rsidR="007A433A" w:rsidRPr="0038361D" w:rsidRDefault="007A433A" w:rsidP="00E91CCC">
            <w:pPr>
              <w:jc w:val="both"/>
              <w:rPr>
                <w:rFonts w:ascii="Montserrat" w:eastAsia="Times New Roman" w:hAnsi="Montserrat"/>
                <w:sz w:val="20"/>
                <w:szCs w:val="20"/>
              </w:rPr>
            </w:pPr>
            <w:r w:rsidRPr="0038361D">
              <w:rPr>
                <w:rFonts w:ascii="Montserrat" w:eastAsia="Times New Roman" w:hAnsi="Montserrat"/>
                <w:sz w:val="20"/>
                <w:szCs w:val="20"/>
              </w:rPr>
              <w:lastRenderedPageBreak/>
              <w:t>Recabar información sobre los integrantes del Comité de Contraloría Social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F4950" w14:textId="77777777" w:rsidR="007A433A" w:rsidRPr="0038361D" w:rsidRDefault="007A433A" w:rsidP="00E91CCC">
            <w:pPr>
              <w:jc w:val="both"/>
              <w:rPr>
                <w:rFonts w:ascii="Montserrat" w:eastAsia="Times New Roman" w:hAnsi="Montserrat"/>
                <w:sz w:val="20"/>
                <w:szCs w:val="20"/>
              </w:rPr>
            </w:pPr>
            <w:r w:rsidRPr="0038361D">
              <w:rPr>
                <w:rFonts w:ascii="Montserrat" w:eastAsia="Times New Roman" w:hAnsi="Montserrat"/>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C6B8F" w14:textId="77777777" w:rsidR="007A433A" w:rsidRPr="0038361D" w:rsidRDefault="007A433A" w:rsidP="00E91CCC">
            <w:pPr>
              <w:jc w:val="both"/>
              <w:rPr>
                <w:rFonts w:ascii="Montserrat" w:eastAsia="Times New Roman" w:hAnsi="Montserrat"/>
                <w:sz w:val="20"/>
                <w:szCs w:val="20"/>
              </w:rPr>
            </w:pPr>
            <w:r w:rsidRPr="0038361D">
              <w:rPr>
                <w:rFonts w:ascii="Montserrat" w:eastAsia="Times New Roman" w:hAnsi="Montserrat"/>
                <w:sz w:val="20"/>
                <w:szCs w:val="20"/>
              </w:rPr>
              <w:t> </w:t>
            </w:r>
          </w:p>
        </w:tc>
      </w:tr>
    </w:tbl>
    <w:p w14:paraId="07F7B366" w14:textId="77777777" w:rsidR="007A433A" w:rsidRPr="0038361D" w:rsidRDefault="007A433A" w:rsidP="007A433A">
      <w:pPr>
        <w:jc w:val="both"/>
        <w:rPr>
          <w:rFonts w:ascii="Montserrat" w:eastAsia="Times New Roman" w:hAnsi="Montserrat"/>
          <w:sz w:val="20"/>
          <w:szCs w:val="20"/>
        </w:rPr>
      </w:pPr>
    </w:p>
    <w:p w14:paraId="44A9F97D" w14:textId="77777777" w:rsidR="007A433A" w:rsidRPr="0038361D" w:rsidRDefault="007A433A" w:rsidP="007A433A">
      <w:pPr>
        <w:pStyle w:val="NormalWeb"/>
        <w:jc w:val="both"/>
        <w:rPr>
          <w:rFonts w:ascii="Montserrat" w:hAnsi="Montserrat"/>
          <w:b/>
          <w:bCs/>
          <w:sz w:val="20"/>
          <w:szCs w:val="20"/>
        </w:rPr>
      </w:pPr>
      <w:r w:rsidRPr="0038361D">
        <w:rPr>
          <w:rFonts w:ascii="Montserrat" w:hAnsi="Montserrat"/>
          <w:b/>
          <w:bCs/>
          <w:sz w:val="20"/>
          <w:szCs w:val="20"/>
        </w:rPr>
        <w:t>¿Con quién compartimos su información personal y para qué fines?</w:t>
      </w:r>
    </w:p>
    <w:p w14:paraId="47D51B68" w14:textId="77777777" w:rsidR="007A433A" w:rsidRPr="0038361D" w:rsidRDefault="007A433A" w:rsidP="007A433A">
      <w:pPr>
        <w:jc w:val="both"/>
        <w:rPr>
          <w:rFonts w:ascii="Montserrat" w:eastAsia="Times New Roman" w:hAnsi="Montserrat"/>
          <w:sz w:val="20"/>
          <w:szCs w:val="20"/>
        </w:rPr>
      </w:pPr>
    </w:p>
    <w:p w14:paraId="55894D4E" w14:textId="77777777" w:rsidR="007A433A" w:rsidRPr="0038361D" w:rsidRDefault="007A433A" w:rsidP="007A433A">
      <w:pPr>
        <w:pStyle w:val="NormalWeb"/>
        <w:spacing w:before="0" w:beforeAutospacing="0"/>
        <w:jc w:val="both"/>
        <w:rPr>
          <w:rFonts w:ascii="Montserrat" w:hAnsi="Montserrat"/>
          <w:sz w:val="20"/>
          <w:szCs w:val="20"/>
        </w:rPr>
      </w:pPr>
      <w:r w:rsidRPr="0038361D">
        <w:rPr>
          <w:rFonts w:ascii="Montserrat" w:hAnsi="Montserrat"/>
          <w:sz w:val="20"/>
          <w:szCs w:val="20"/>
        </w:rPr>
        <w:t xml:space="preserve">Le informamos que realizamos las siguientes transferencias para las cuales requerimos de su consentimiento: </w:t>
      </w:r>
    </w:p>
    <w:p w14:paraId="0F679217" w14:textId="77777777" w:rsidR="007A433A" w:rsidRPr="0038361D" w:rsidRDefault="007A433A" w:rsidP="007A433A">
      <w:pPr>
        <w:jc w:val="both"/>
        <w:rPr>
          <w:rFonts w:ascii="Montserrat" w:eastAsia="Times New Roman" w:hAnsi="Montserrat"/>
          <w:sz w:val="20"/>
          <w:szCs w:val="20"/>
        </w:rPr>
      </w:pPr>
    </w:p>
    <w:tbl>
      <w:tblPr>
        <w:tblW w:w="2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3"/>
        <w:gridCol w:w="2728"/>
      </w:tblGrid>
      <w:tr w:rsidR="007A433A" w:rsidRPr="0038361D" w14:paraId="4C174BD4" w14:textId="77777777" w:rsidTr="00E91CC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35C2D49" w14:textId="77777777" w:rsidR="007A433A" w:rsidRPr="0038361D" w:rsidRDefault="007A433A" w:rsidP="00E91CCC">
            <w:pPr>
              <w:jc w:val="center"/>
              <w:rPr>
                <w:rFonts w:ascii="Montserrat" w:eastAsia="Times New Roman" w:hAnsi="Montserrat"/>
                <w:sz w:val="20"/>
                <w:szCs w:val="20"/>
              </w:rPr>
            </w:pPr>
            <w:r w:rsidRPr="0038361D">
              <w:rPr>
                <w:rStyle w:val="Textoennegrita"/>
                <w:rFonts w:ascii="Montserrat" w:eastAsia="Times New Roman" w:hAnsi="Montserrat"/>
                <w:sz w:val="20"/>
                <w:szCs w:val="20"/>
              </w:rPr>
              <w:t>Destinatario de los datos personales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21472" w14:textId="77777777" w:rsidR="007A433A" w:rsidRPr="0038361D" w:rsidRDefault="007A433A" w:rsidP="00E91CCC">
            <w:pPr>
              <w:jc w:val="center"/>
              <w:rPr>
                <w:rFonts w:ascii="Montserrat" w:eastAsia="Times New Roman" w:hAnsi="Montserrat"/>
                <w:sz w:val="20"/>
                <w:szCs w:val="20"/>
              </w:rPr>
            </w:pPr>
            <w:r w:rsidRPr="0038361D">
              <w:rPr>
                <w:rStyle w:val="Textoennegrita"/>
                <w:rFonts w:ascii="Montserrat" w:eastAsia="Times New Roman" w:hAnsi="Montserrat"/>
                <w:sz w:val="20"/>
                <w:szCs w:val="20"/>
              </w:rPr>
              <w:t>Finalidad</w:t>
            </w:r>
          </w:p>
        </w:tc>
      </w:tr>
      <w:tr w:rsidR="007A433A" w:rsidRPr="0038361D" w14:paraId="7705C660" w14:textId="77777777" w:rsidTr="00E91CC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C4EBDE" w14:textId="77777777" w:rsidR="007A433A" w:rsidRPr="0038361D" w:rsidRDefault="007A433A" w:rsidP="00E91CCC">
            <w:pPr>
              <w:jc w:val="both"/>
              <w:rPr>
                <w:rFonts w:ascii="Montserrat" w:eastAsia="Times New Roman" w:hAnsi="Montserrat"/>
                <w:sz w:val="20"/>
                <w:szCs w:val="20"/>
              </w:rPr>
            </w:pPr>
            <w:r w:rsidRPr="0038361D">
              <w:rPr>
                <w:rFonts w:ascii="Montserrat" w:eastAsia="Times New Roman" w:hAnsi="Montserrat"/>
                <w:sz w:val="20"/>
                <w:szCs w:val="20"/>
              </w:rPr>
              <w:t>Secretaría de la Función Pública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9740D" w14:textId="77777777" w:rsidR="007A433A" w:rsidRPr="0038361D" w:rsidRDefault="007A433A" w:rsidP="00E91CCC">
            <w:pPr>
              <w:jc w:val="both"/>
              <w:rPr>
                <w:rFonts w:ascii="Montserrat" w:eastAsia="Times New Roman" w:hAnsi="Montserrat"/>
                <w:sz w:val="20"/>
                <w:szCs w:val="20"/>
              </w:rPr>
            </w:pPr>
            <w:r w:rsidRPr="0038361D">
              <w:rPr>
                <w:rFonts w:ascii="Montserrat" w:eastAsia="Times New Roman" w:hAnsi="Montserrat"/>
                <w:sz w:val="20"/>
                <w:szCs w:val="20"/>
              </w:rPr>
              <w:t>Recabar información sobre los integrantes de los Comités de Contraloría Social en el Sistema de Información de Contraloría Social (SICS)</w:t>
            </w:r>
          </w:p>
        </w:tc>
      </w:tr>
    </w:tbl>
    <w:p w14:paraId="33983ECC" w14:textId="77777777" w:rsidR="007A433A" w:rsidRPr="0038361D" w:rsidRDefault="007A433A" w:rsidP="007A433A">
      <w:pPr>
        <w:jc w:val="both"/>
        <w:rPr>
          <w:rFonts w:ascii="Montserrat" w:eastAsia="Times New Roman" w:hAnsi="Montserrat"/>
          <w:sz w:val="20"/>
          <w:szCs w:val="20"/>
        </w:rPr>
      </w:pPr>
    </w:p>
    <w:p w14:paraId="72ADE91B" w14:textId="77777777" w:rsidR="007A433A" w:rsidRPr="0038361D" w:rsidRDefault="007A433A" w:rsidP="007A433A">
      <w:pPr>
        <w:pStyle w:val="NormalWeb"/>
        <w:spacing w:before="0" w:beforeAutospacing="0"/>
        <w:jc w:val="both"/>
        <w:rPr>
          <w:rFonts w:ascii="Montserrat" w:hAnsi="Montserrat"/>
          <w:sz w:val="20"/>
          <w:szCs w:val="20"/>
        </w:rPr>
      </w:pPr>
      <w:r w:rsidRPr="0038361D">
        <w:rPr>
          <w:rFonts w:ascii="Montserrat" w:hAnsi="Montserrat"/>
          <w:sz w:val="20"/>
          <w:szCs w:val="20"/>
        </w:rPr>
        <w:t xml:space="preserve">Si no desea que sus datos personales se transfieran a los destinatarios y para las finalidades antes señaladas, podrá manifestarlo a continuación: </w:t>
      </w:r>
    </w:p>
    <w:p w14:paraId="14D49836" w14:textId="77777777" w:rsidR="007A433A" w:rsidRPr="0038361D" w:rsidRDefault="007A433A" w:rsidP="007A433A">
      <w:pPr>
        <w:pStyle w:val="NormalWeb"/>
        <w:spacing w:before="0" w:beforeAutospacing="0"/>
        <w:jc w:val="both"/>
        <w:rPr>
          <w:rFonts w:ascii="Montserrat" w:hAnsi="Montserrat"/>
          <w:sz w:val="20"/>
          <w:szCs w:val="20"/>
        </w:rPr>
      </w:pPr>
      <w:r w:rsidRPr="0038361D">
        <w:rPr>
          <w:rFonts w:ascii="Montserrat" w:hAnsi="Montserrat"/>
          <w:sz w:val="20"/>
          <w:szCs w:val="20"/>
        </w:rPr>
        <w:t xml:space="preserve">No consiento que mis datos personales sean transferidos en los siguientes casos: </w:t>
      </w:r>
    </w:p>
    <w:p w14:paraId="3AE01C92" w14:textId="77777777" w:rsidR="007A433A" w:rsidRPr="0038361D" w:rsidRDefault="007A433A" w:rsidP="007A433A">
      <w:pPr>
        <w:jc w:val="both"/>
        <w:rPr>
          <w:rFonts w:ascii="Montserrat" w:eastAsia="Times New Roman" w:hAnsi="Montserrat"/>
          <w:sz w:val="20"/>
          <w:szCs w:val="20"/>
        </w:rPr>
      </w:pPr>
    </w:p>
    <w:tbl>
      <w:tblPr>
        <w:tblW w:w="4719"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4"/>
        <w:gridCol w:w="4241"/>
        <w:gridCol w:w="2091"/>
      </w:tblGrid>
      <w:tr w:rsidR="007A433A" w:rsidRPr="0038361D" w14:paraId="4F1386C0" w14:textId="77777777" w:rsidTr="00E91CCC">
        <w:trPr>
          <w:trHeight w:val="817"/>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B4D56C" w14:textId="77777777" w:rsidR="007A433A" w:rsidRPr="0038361D" w:rsidRDefault="007A433A" w:rsidP="00E91CCC">
            <w:pPr>
              <w:jc w:val="center"/>
              <w:rPr>
                <w:rFonts w:ascii="Montserrat" w:eastAsia="Times New Roman" w:hAnsi="Montserrat"/>
                <w:sz w:val="20"/>
                <w:szCs w:val="20"/>
              </w:rPr>
            </w:pPr>
            <w:r w:rsidRPr="0038361D">
              <w:rPr>
                <w:rStyle w:val="Textoennegrita"/>
                <w:rFonts w:ascii="Montserrat" w:eastAsia="Times New Roman" w:hAnsi="Montserrat"/>
                <w:sz w:val="20"/>
                <w:szCs w:val="20"/>
              </w:rPr>
              <w:t>Destinatario de los datos personales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C558B" w14:textId="77777777" w:rsidR="007A433A" w:rsidRPr="0038361D" w:rsidRDefault="007A433A" w:rsidP="00E91CCC">
            <w:pPr>
              <w:jc w:val="center"/>
              <w:rPr>
                <w:rFonts w:ascii="Montserrat" w:eastAsia="Times New Roman" w:hAnsi="Montserrat"/>
                <w:sz w:val="20"/>
                <w:szCs w:val="20"/>
              </w:rPr>
            </w:pPr>
            <w:r w:rsidRPr="0038361D">
              <w:rPr>
                <w:rStyle w:val="Textoennegrita"/>
                <w:rFonts w:ascii="Montserrat" w:eastAsia="Times New Roman" w:hAnsi="Montserrat"/>
                <w:sz w:val="20"/>
                <w:szCs w:val="20"/>
              </w:rPr>
              <w:t>Finalidad</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A9003" w14:textId="77777777" w:rsidR="007A433A" w:rsidRPr="0038361D" w:rsidRDefault="007A433A" w:rsidP="00E91CCC">
            <w:pPr>
              <w:jc w:val="center"/>
              <w:rPr>
                <w:rFonts w:ascii="Montserrat" w:eastAsia="Times New Roman" w:hAnsi="Montserrat"/>
                <w:sz w:val="20"/>
                <w:szCs w:val="20"/>
              </w:rPr>
            </w:pPr>
            <w:r w:rsidRPr="0038361D">
              <w:rPr>
                <w:rStyle w:val="Textoennegrita"/>
                <w:rFonts w:ascii="Montserrat" w:eastAsia="Times New Roman" w:hAnsi="Montserrat"/>
                <w:sz w:val="20"/>
                <w:szCs w:val="20"/>
              </w:rPr>
              <w:t>No se otorga consentimiento</w:t>
            </w:r>
          </w:p>
        </w:tc>
      </w:tr>
      <w:tr w:rsidR="007A433A" w:rsidRPr="0038361D" w14:paraId="4E4229C7" w14:textId="77777777" w:rsidTr="00E91CCC">
        <w:trPr>
          <w:trHeight w:val="75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B254E6A" w14:textId="77777777" w:rsidR="007A433A" w:rsidRPr="0038361D" w:rsidRDefault="007A433A" w:rsidP="00E91CCC">
            <w:pPr>
              <w:jc w:val="both"/>
              <w:rPr>
                <w:rFonts w:ascii="Montserrat" w:eastAsia="Times New Roman" w:hAnsi="Montserrat"/>
                <w:sz w:val="20"/>
                <w:szCs w:val="20"/>
              </w:rPr>
            </w:pPr>
            <w:r w:rsidRPr="0038361D">
              <w:rPr>
                <w:rFonts w:ascii="Montserrat" w:eastAsia="Times New Roman" w:hAnsi="Montserrat"/>
                <w:sz w:val="20"/>
                <w:szCs w:val="20"/>
              </w:rPr>
              <w:t>Secretaría de la Función Pública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E0A1B" w14:textId="77777777" w:rsidR="007A433A" w:rsidRPr="0038361D" w:rsidRDefault="007A433A" w:rsidP="00E91CCC">
            <w:pPr>
              <w:jc w:val="both"/>
              <w:rPr>
                <w:rFonts w:ascii="Montserrat" w:eastAsia="Times New Roman" w:hAnsi="Montserrat"/>
                <w:sz w:val="20"/>
                <w:szCs w:val="20"/>
              </w:rPr>
            </w:pPr>
            <w:r w:rsidRPr="0038361D">
              <w:rPr>
                <w:rFonts w:ascii="Montserrat" w:eastAsia="Times New Roman" w:hAnsi="Montserrat"/>
                <w:sz w:val="20"/>
                <w:szCs w:val="20"/>
              </w:rPr>
              <w:t>Recabar información sobre los integrantes de los Comités de Contraloría Social en el Sistema de Información de Contraloría Social (SICS)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6803A" w14:textId="77777777" w:rsidR="007A433A" w:rsidRPr="0038361D" w:rsidRDefault="007A433A" w:rsidP="00E91CCC">
            <w:pPr>
              <w:jc w:val="both"/>
              <w:rPr>
                <w:rFonts w:ascii="Montserrat" w:eastAsia="Times New Roman" w:hAnsi="Montserrat"/>
                <w:sz w:val="20"/>
                <w:szCs w:val="20"/>
              </w:rPr>
            </w:pPr>
            <w:r w:rsidRPr="0038361D">
              <w:rPr>
                <w:rFonts w:ascii="Montserrat" w:eastAsia="Times New Roman" w:hAnsi="Montserrat"/>
                <w:sz w:val="20"/>
                <w:szCs w:val="20"/>
              </w:rPr>
              <w:t> </w:t>
            </w:r>
          </w:p>
        </w:tc>
      </w:tr>
    </w:tbl>
    <w:p w14:paraId="5B49A908" w14:textId="77777777" w:rsidR="007A433A" w:rsidRPr="0038361D" w:rsidRDefault="007A433A" w:rsidP="007A433A">
      <w:pPr>
        <w:jc w:val="both"/>
        <w:rPr>
          <w:rFonts w:ascii="Montserrat" w:eastAsia="Times New Roman" w:hAnsi="Montserrat"/>
          <w:sz w:val="20"/>
          <w:szCs w:val="20"/>
        </w:rPr>
      </w:pPr>
    </w:p>
    <w:p w14:paraId="33E68DC5" w14:textId="77777777" w:rsidR="007A433A" w:rsidRPr="0038361D" w:rsidRDefault="007A433A" w:rsidP="007A433A">
      <w:pPr>
        <w:pStyle w:val="NormalWeb"/>
        <w:spacing w:before="0" w:beforeAutospacing="0"/>
        <w:jc w:val="both"/>
        <w:rPr>
          <w:rFonts w:ascii="Montserrat" w:hAnsi="Montserrat"/>
          <w:sz w:val="20"/>
          <w:szCs w:val="20"/>
        </w:rPr>
      </w:pPr>
      <w:r w:rsidRPr="0038361D">
        <w:rPr>
          <w:rFonts w:ascii="Montserrat" w:hAnsi="Montserrat"/>
          <w:sz w:val="20"/>
          <w:szCs w:val="20"/>
        </w:rPr>
        <w:t xml:space="preserve">En caso de que consienta las siguientes transferencias, dado que para las mismas requerimos su consentimiento expreso, le solicitamos que lo manifieste a continuación: </w:t>
      </w:r>
    </w:p>
    <w:p w14:paraId="2ED98DB1" w14:textId="77777777" w:rsidR="007A433A" w:rsidRPr="0038361D" w:rsidRDefault="007A433A" w:rsidP="007A433A">
      <w:pPr>
        <w:pStyle w:val="NormalWeb"/>
        <w:spacing w:before="0" w:beforeAutospacing="0"/>
        <w:jc w:val="both"/>
        <w:rPr>
          <w:rFonts w:ascii="Montserrat" w:hAnsi="Montserrat"/>
          <w:sz w:val="20"/>
          <w:szCs w:val="20"/>
        </w:rPr>
      </w:pPr>
      <w:r w:rsidRPr="0038361D">
        <w:rPr>
          <w:rFonts w:ascii="Montserrat" w:hAnsi="Montserrat"/>
          <w:sz w:val="20"/>
          <w:szCs w:val="20"/>
        </w:rPr>
        <w:lastRenderedPageBreak/>
        <w:t>Consiento que mis datos personales sean transferidos en los siguientes casos:</w:t>
      </w:r>
    </w:p>
    <w:p w14:paraId="6B1D91F2" w14:textId="77777777" w:rsidR="007A433A" w:rsidRPr="0038361D" w:rsidRDefault="007A433A" w:rsidP="007A433A">
      <w:pPr>
        <w:jc w:val="both"/>
        <w:rPr>
          <w:rFonts w:ascii="Montserrat" w:eastAsia="Times New Roman" w:hAnsi="Montserrat"/>
          <w:sz w:val="20"/>
          <w:szCs w:val="20"/>
        </w:rPr>
      </w:pPr>
    </w:p>
    <w:tbl>
      <w:tblPr>
        <w:tblW w:w="476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0"/>
        <w:gridCol w:w="4281"/>
        <w:gridCol w:w="2042"/>
      </w:tblGrid>
      <w:tr w:rsidR="007A433A" w:rsidRPr="0038361D" w14:paraId="72D7E172" w14:textId="77777777" w:rsidTr="00E91CCC">
        <w:trPr>
          <w:trHeight w:val="590"/>
          <w:tblCellSpacing w:w="15" w:type="dxa"/>
          <w:jc w:val="center"/>
        </w:trPr>
        <w:tc>
          <w:tcPr>
            <w:tcW w:w="1215" w:type="pct"/>
            <w:tcBorders>
              <w:top w:val="outset" w:sz="6" w:space="0" w:color="auto"/>
              <w:left w:val="outset" w:sz="6" w:space="0" w:color="auto"/>
              <w:bottom w:val="outset" w:sz="6" w:space="0" w:color="auto"/>
              <w:right w:val="outset" w:sz="6" w:space="0" w:color="auto"/>
            </w:tcBorders>
            <w:vAlign w:val="center"/>
            <w:hideMark/>
          </w:tcPr>
          <w:p w14:paraId="6874D82A" w14:textId="77777777" w:rsidR="007A433A" w:rsidRPr="0038361D" w:rsidRDefault="007A433A" w:rsidP="00E91CCC">
            <w:pPr>
              <w:jc w:val="center"/>
              <w:rPr>
                <w:rFonts w:ascii="Montserrat" w:eastAsia="Times New Roman" w:hAnsi="Montserrat"/>
                <w:sz w:val="20"/>
                <w:szCs w:val="20"/>
              </w:rPr>
            </w:pPr>
            <w:r w:rsidRPr="0038361D">
              <w:rPr>
                <w:rStyle w:val="Textoennegrita"/>
                <w:rFonts w:ascii="Montserrat" w:eastAsia="Times New Roman" w:hAnsi="Montserrat"/>
                <w:sz w:val="20"/>
                <w:szCs w:val="20"/>
              </w:rPr>
              <w:t>Destinatario de los datos personales</w:t>
            </w:r>
          </w:p>
        </w:tc>
        <w:tc>
          <w:tcPr>
            <w:tcW w:w="2526" w:type="pct"/>
            <w:tcBorders>
              <w:top w:val="outset" w:sz="6" w:space="0" w:color="auto"/>
              <w:left w:val="outset" w:sz="6" w:space="0" w:color="auto"/>
              <w:bottom w:val="outset" w:sz="6" w:space="0" w:color="auto"/>
              <w:right w:val="outset" w:sz="6" w:space="0" w:color="auto"/>
            </w:tcBorders>
            <w:vAlign w:val="center"/>
            <w:hideMark/>
          </w:tcPr>
          <w:p w14:paraId="6595A8C9" w14:textId="77777777" w:rsidR="007A433A" w:rsidRPr="0038361D" w:rsidRDefault="007A433A" w:rsidP="00E91CCC">
            <w:pPr>
              <w:jc w:val="center"/>
              <w:rPr>
                <w:rFonts w:ascii="Montserrat" w:eastAsia="Times New Roman" w:hAnsi="Montserrat"/>
                <w:sz w:val="20"/>
                <w:szCs w:val="20"/>
              </w:rPr>
            </w:pPr>
            <w:r w:rsidRPr="0038361D">
              <w:rPr>
                <w:rStyle w:val="Textoennegrita"/>
                <w:rFonts w:ascii="Montserrat" w:eastAsia="Times New Roman" w:hAnsi="Montserrat"/>
                <w:sz w:val="20"/>
                <w:szCs w:val="20"/>
              </w:rPr>
              <w:t>Finalidad</w:t>
            </w:r>
          </w:p>
        </w:tc>
        <w:tc>
          <w:tcPr>
            <w:tcW w:w="1187" w:type="pct"/>
            <w:tcBorders>
              <w:top w:val="outset" w:sz="6" w:space="0" w:color="auto"/>
              <w:left w:val="outset" w:sz="6" w:space="0" w:color="auto"/>
              <w:bottom w:val="outset" w:sz="6" w:space="0" w:color="auto"/>
              <w:right w:val="outset" w:sz="6" w:space="0" w:color="auto"/>
            </w:tcBorders>
            <w:vAlign w:val="center"/>
            <w:hideMark/>
          </w:tcPr>
          <w:p w14:paraId="39790594" w14:textId="77777777" w:rsidR="007A433A" w:rsidRPr="0038361D" w:rsidRDefault="007A433A" w:rsidP="00E91CCC">
            <w:pPr>
              <w:jc w:val="center"/>
              <w:rPr>
                <w:rFonts w:ascii="Montserrat" w:eastAsia="Times New Roman" w:hAnsi="Montserrat"/>
                <w:sz w:val="20"/>
                <w:szCs w:val="20"/>
              </w:rPr>
            </w:pPr>
            <w:r w:rsidRPr="0038361D">
              <w:rPr>
                <w:rStyle w:val="Textoennegrita"/>
                <w:rFonts w:ascii="Montserrat" w:eastAsia="Times New Roman" w:hAnsi="Montserrat"/>
                <w:sz w:val="20"/>
                <w:szCs w:val="20"/>
              </w:rPr>
              <w:t>Otorgo consentimiento</w:t>
            </w:r>
          </w:p>
        </w:tc>
      </w:tr>
      <w:tr w:rsidR="007A433A" w:rsidRPr="0038361D" w14:paraId="31B5C7C9" w14:textId="77777777" w:rsidTr="00E91CCC">
        <w:trPr>
          <w:trHeight w:val="1020"/>
          <w:tblCellSpacing w:w="15" w:type="dxa"/>
          <w:jc w:val="center"/>
        </w:trPr>
        <w:tc>
          <w:tcPr>
            <w:tcW w:w="1215" w:type="pct"/>
            <w:tcBorders>
              <w:top w:val="outset" w:sz="6" w:space="0" w:color="auto"/>
              <w:left w:val="outset" w:sz="6" w:space="0" w:color="auto"/>
              <w:bottom w:val="outset" w:sz="6" w:space="0" w:color="auto"/>
              <w:right w:val="outset" w:sz="6" w:space="0" w:color="auto"/>
            </w:tcBorders>
            <w:vAlign w:val="center"/>
            <w:hideMark/>
          </w:tcPr>
          <w:p w14:paraId="5EF0B4B8" w14:textId="77777777" w:rsidR="007A433A" w:rsidRPr="0038361D" w:rsidRDefault="007A433A" w:rsidP="00E91CCC">
            <w:pPr>
              <w:jc w:val="both"/>
              <w:rPr>
                <w:rFonts w:ascii="Montserrat" w:eastAsia="Times New Roman" w:hAnsi="Montserrat"/>
                <w:sz w:val="20"/>
                <w:szCs w:val="20"/>
              </w:rPr>
            </w:pPr>
            <w:r w:rsidRPr="0038361D">
              <w:rPr>
                <w:rFonts w:ascii="Montserrat" w:eastAsia="Times New Roman" w:hAnsi="Montserrat"/>
                <w:sz w:val="20"/>
                <w:szCs w:val="20"/>
              </w:rPr>
              <w:t>Secretaría de la Función Pública</w:t>
            </w:r>
          </w:p>
        </w:tc>
        <w:tc>
          <w:tcPr>
            <w:tcW w:w="2526" w:type="pct"/>
            <w:tcBorders>
              <w:top w:val="outset" w:sz="6" w:space="0" w:color="auto"/>
              <w:left w:val="outset" w:sz="6" w:space="0" w:color="auto"/>
              <w:bottom w:val="outset" w:sz="6" w:space="0" w:color="auto"/>
              <w:right w:val="outset" w:sz="6" w:space="0" w:color="auto"/>
            </w:tcBorders>
            <w:vAlign w:val="center"/>
            <w:hideMark/>
          </w:tcPr>
          <w:p w14:paraId="5351DCAC" w14:textId="77777777" w:rsidR="007A433A" w:rsidRPr="0038361D" w:rsidRDefault="007A433A" w:rsidP="00E91CCC">
            <w:pPr>
              <w:jc w:val="both"/>
              <w:rPr>
                <w:rFonts w:ascii="Montserrat" w:eastAsia="Times New Roman" w:hAnsi="Montserrat"/>
                <w:sz w:val="20"/>
                <w:szCs w:val="20"/>
              </w:rPr>
            </w:pPr>
            <w:r w:rsidRPr="0038361D">
              <w:rPr>
                <w:rFonts w:ascii="Montserrat" w:eastAsia="Times New Roman" w:hAnsi="Montserrat"/>
                <w:sz w:val="20"/>
                <w:szCs w:val="20"/>
              </w:rPr>
              <w:t>Recabar información sobre los integrantes de los Comités de Contraloría Social en el Sistema de Información de Contraloría Social (SICS)</w:t>
            </w:r>
          </w:p>
        </w:tc>
        <w:tc>
          <w:tcPr>
            <w:tcW w:w="1187" w:type="pct"/>
            <w:tcBorders>
              <w:top w:val="outset" w:sz="6" w:space="0" w:color="auto"/>
              <w:left w:val="outset" w:sz="6" w:space="0" w:color="auto"/>
              <w:bottom w:val="outset" w:sz="6" w:space="0" w:color="auto"/>
              <w:right w:val="outset" w:sz="6" w:space="0" w:color="auto"/>
            </w:tcBorders>
            <w:vAlign w:val="center"/>
            <w:hideMark/>
          </w:tcPr>
          <w:p w14:paraId="068B868F" w14:textId="77777777" w:rsidR="007A433A" w:rsidRPr="0038361D" w:rsidRDefault="007A433A" w:rsidP="00E91CCC">
            <w:pPr>
              <w:jc w:val="both"/>
              <w:rPr>
                <w:rFonts w:ascii="Montserrat" w:eastAsia="Times New Roman" w:hAnsi="Montserrat"/>
                <w:sz w:val="20"/>
                <w:szCs w:val="20"/>
              </w:rPr>
            </w:pPr>
            <w:r w:rsidRPr="0038361D">
              <w:rPr>
                <w:rFonts w:ascii="Montserrat" w:eastAsia="Times New Roman" w:hAnsi="Montserrat"/>
                <w:sz w:val="20"/>
                <w:szCs w:val="20"/>
              </w:rPr>
              <w:t> </w:t>
            </w:r>
          </w:p>
        </w:tc>
      </w:tr>
    </w:tbl>
    <w:p w14:paraId="25BE2776" w14:textId="77777777" w:rsidR="007A433A" w:rsidRPr="0038361D" w:rsidRDefault="007A433A" w:rsidP="007A433A">
      <w:pPr>
        <w:jc w:val="both"/>
        <w:rPr>
          <w:rFonts w:ascii="Montserrat" w:eastAsia="Times New Roman" w:hAnsi="Montserrat"/>
          <w:sz w:val="20"/>
          <w:szCs w:val="20"/>
        </w:rPr>
      </w:pPr>
    </w:p>
    <w:p w14:paraId="0AFCB19D" w14:textId="77777777" w:rsidR="007A433A" w:rsidRPr="0038361D" w:rsidRDefault="007A433A" w:rsidP="007A433A">
      <w:pPr>
        <w:pStyle w:val="NormalWeb"/>
        <w:jc w:val="center"/>
        <w:rPr>
          <w:rFonts w:ascii="Montserrat" w:hAnsi="Montserrat"/>
          <w:sz w:val="20"/>
          <w:szCs w:val="20"/>
        </w:rPr>
      </w:pPr>
      <w:r w:rsidRPr="0038361D">
        <w:rPr>
          <w:rFonts w:ascii="Montserrat" w:hAnsi="Montserrat"/>
          <w:sz w:val="20"/>
          <w:szCs w:val="20"/>
        </w:rPr>
        <w:t>Nombre y firma del titular:</w:t>
      </w:r>
    </w:p>
    <w:p w14:paraId="1B367C0D" w14:textId="77777777" w:rsidR="007A433A" w:rsidRPr="0038361D" w:rsidRDefault="007A433A" w:rsidP="007A433A">
      <w:pPr>
        <w:jc w:val="center"/>
        <w:rPr>
          <w:rFonts w:ascii="Montserrat" w:eastAsia="Times New Roman" w:hAnsi="Montserrat"/>
          <w:sz w:val="20"/>
          <w:szCs w:val="20"/>
        </w:rPr>
      </w:pPr>
    </w:p>
    <w:p w14:paraId="1441B20D" w14:textId="77777777" w:rsidR="007A433A" w:rsidRPr="0038361D" w:rsidRDefault="007A433A" w:rsidP="007A433A">
      <w:pPr>
        <w:pStyle w:val="NormalWeb"/>
        <w:jc w:val="center"/>
        <w:rPr>
          <w:rFonts w:ascii="Montserrat" w:hAnsi="Montserrat"/>
          <w:sz w:val="20"/>
          <w:szCs w:val="20"/>
        </w:rPr>
      </w:pPr>
      <w:r w:rsidRPr="0038361D">
        <w:rPr>
          <w:rFonts w:ascii="Montserrat" w:hAnsi="Montserrat"/>
          <w:sz w:val="20"/>
          <w:szCs w:val="20"/>
        </w:rPr>
        <w:t>________________________________________________________</w:t>
      </w:r>
    </w:p>
    <w:p w14:paraId="37586075" w14:textId="77777777" w:rsidR="007A433A" w:rsidRPr="0038361D" w:rsidRDefault="007A433A" w:rsidP="007A433A">
      <w:pPr>
        <w:jc w:val="both"/>
        <w:rPr>
          <w:rFonts w:ascii="Montserrat" w:eastAsia="Times New Roman" w:hAnsi="Montserrat"/>
          <w:sz w:val="20"/>
          <w:szCs w:val="20"/>
        </w:rPr>
      </w:pPr>
    </w:p>
    <w:p w14:paraId="54794A22" w14:textId="65BA77D2" w:rsidR="007A433A" w:rsidRDefault="007A433A" w:rsidP="007A433A">
      <w:pPr>
        <w:pStyle w:val="NormalWeb"/>
        <w:spacing w:before="0" w:beforeAutospacing="0"/>
        <w:jc w:val="both"/>
        <w:rPr>
          <w:rFonts w:ascii="Montserrat" w:hAnsi="Montserrat"/>
          <w:sz w:val="20"/>
          <w:szCs w:val="20"/>
        </w:rPr>
      </w:pPr>
      <w:r w:rsidRPr="0038361D">
        <w:rPr>
          <w:rFonts w:ascii="Montserrat" w:hAnsi="Montserrat"/>
          <w:sz w:val="20"/>
          <w:szCs w:val="20"/>
        </w:rPr>
        <w:t xml:space="preserve">Si desea conocer nuestro aviso de privacidad integral, lo podrá consultar en: </w:t>
      </w:r>
      <w:hyperlink r:id="rId8" w:history="1">
        <w:r w:rsidRPr="009C3B73">
          <w:rPr>
            <w:rStyle w:val="Hipervnculo"/>
            <w:rFonts w:ascii="Montserrat" w:hAnsi="Montserrat"/>
            <w:sz w:val="20"/>
            <w:szCs w:val="20"/>
          </w:rPr>
          <w:t>https://www.gob.mx/diconsa/acciones-y-programas/contraloria-social-en-el-programa-de-abasto-rural</w:t>
        </w:r>
      </w:hyperlink>
    </w:p>
    <w:p w14:paraId="4C1DEE31" w14:textId="3D7A5A7E" w:rsidR="007A433A" w:rsidRPr="0038361D" w:rsidRDefault="007A433A" w:rsidP="007A433A">
      <w:pPr>
        <w:spacing w:after="240"/>
        <w:jc w:val="both"/>
        <w:rPr>
          <w:rFonts w:ascii="Montserrat" w:eastAsia="Times New Roman" w:hAnsi="Montserrat"/>
          <w:sz w:val="20"/>
          <w:szCs w:val="20"/>
        </w:rPr>
      </w:pPr>
    </w:p>
    <w:p w14:paraId="3347A099" w14:textId="77777777" w:rsidR="007A433A" w:rsidRPr="0038361D" w:rsidRDefault="007A433A" w:rsidP="007A433A">
      <w:pPr>
        <w:pStyle w:val="NormalWeb"/>
        <w:jc w:val="both"/>
        <w:rPr>
          <w:rFonts w:ascii="Montserrat" w:hAnsi="Montserrat"/>
          <w:sz w:val="20"/>
          <w:szCs w:val="20"/>
        </w:rPr>
      </w:pPr>
      <w:r w:rsidRPr="0038361D">
        <w:rPr>
          <w:rFonts w:ascii="Montserrat" w:hAnsi="Montserrat"/>
          <w:sz w:val="20"/>
          <w:szCs w:val="20"/>
        </w:rPr>
        <w:t>Última actualización: 24/04/2023</w:t>
      </w:r>
    </w:p>
    <w:p w14:paraId="1513F236" w14:textId="3305C67B" w:rsidR="00487256" w:rsidRPr="00A630AB" w:rsidRDefault="00487256" w:rsidP="00487256">
      <w:pPr>
        <w:spacing w:line="240" w:lineRule="auto"/>
        <w:jc w:val="both"/>
        <w:rPr>
          <w:rFonts w:ascii="Montserrat" w:eastAsia="Arial" w:hAnsi="Montserrat" w:cs="Arial"/>
          <w:b/>
          <w:color w:val="9F2241" w:themeColor="accent1"/>
          <w:sz w:val="20"/>
          <w:szCs w:val="20"/>
          <w:lang w:eastAsia="es-MX"/>
        </w:rPr>
      </w:pPr>
    </w:p>
    <w:p w14:paraId="393FB23F" w14:textId="77777777" w:rsidR="00291FA1" w:rsidRPr="00047271" w:rsidRDefault="00291FA1">
      <w:pPr>
        <w:rPr>
          <w:rFonts w:ascii="Montserrat" w:hAnsi="Montserrat"/>
          <w:sz w:val="20"/>
          <w:szCs w:val="20"/>
        </w:rPr>
      </w:pPr>
    </w:p>
    <w:sectPr w:rsidR="00291FA1" w:rsidRPr="00047271" w:rsidSect="00493145">
      <w:headerReference w:type="default" r:id="rId9"/>
      <w:footerReference w:type="default" r:id="rId10"/>
      <w:pgSz w:w="12240" w:h="15840"/>
      <w:pgMar w:top="1701"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44A9C" w14:textId="77777777" w:rsidR="00937EC0" w:rsidRDefault="00937EC0" w:rsidP="00487256">
      <w:pPr>
        <w:spacing w:after="0" w:line="240" w:lineRule="auto"/>
      </w:pPr>
      <w:r>
        <w:separator/>
      </w:r>
    </w:p>
  </w:endnote>
  <w:endnote w:type="continuationSeparator" w:id="0">
    <w:p w14:paraId="7857C6B0" w14:textId="77777777" w:rsidR="00937EC0" w:rsidRDefault="00937EC0" w:rsidP="004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SemiBold">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9FEF" w14:textId="77777777" w:rsidR="00015C5D" w:rsidRDefault="0000000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CDE90" w14:textId="77777777" w:rsidR="00937EC0" w:rsidRDefault="00937EC0" w:rsidP="00487256">
      <w:pPr>
        <w:spacing w:after="0" w:line="240" w:lineRule="auto"/>
      </w:pPr>
      <w:r>
        <w:separator/>
      </w:r>
    </w:p>
  </w:footnote>
  <w:footnote w:type="continuationSeparator" w:id="0">
    <w:p w14:paraId="340BA234" w14:textId="77777777" w:rsidR="00937EC0" w:rsidRDefault="00937EC0" w:rsidP="0048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6726" w14:textId="296F76BE" w:rsidR="00015C5D" w:rsidRDefault="00343E76">
    <w:pPr>
      <w:pBdr>
        <w:top w:val="nil"/>
        <w:left w:val="nil"/>
        <w:bottom w:val="nil"/>
        <w:right w:val="nil"/>
        <w:between w:val="nil"/>
      </w:pBdr>
      <w:tabs>
        <w:tab w:val="center" w:pos="4419"/>
        <w:tab w:val="right" w:pos="8838"/>
      </w:tabs>
      <w:spacing w:after="0" w:line="240" w:lineRule="auto"/>
      <w:rPr>
        <w:color w:val="000000"/>
      </w:rPr>
    </w:pPr>
    <w:r w:rsidRPr="00C5360E">
      <w:rPr>
        <w:rFonts w:ascii="Montserrat SemiBold" w:eastAsia="Montserrat SemiBold" w:hAnsi="Montserrat SemiBold" w:cs="Montserrat SemiBold"/>
        <w:b/>
        <w:bCs/>
        <w:noProof/>
        <w:color w:val="C19F70"/>
        <w:sz w:val="14"/>
        <w:szCs w:val="14"/>
        <w:u w:color="C19F70"/>
        <w:lang w:eastAsia="es-MX"/>
      </w:rPr>
      <w:drawing>
        <wp:anchor distT="152400" distB="152400" distL="152400" distR="152400" simplePos="0" relativeHeight="251661312" behindDoc="1" locked="0" layoutInCell="1" allowOverlap="1" wp14:anchorId="342B1870" wp14:editId="41893837">
          <wp:simplePos x="0" y="0"/>
          <wp:positionH relativeFrom="margin">
            <wp:align>left</wp:align>
          </wp:positionH>
          <wp:positionV relativeFrom="page">
            <wp:posOffset>132435</wp:posOffset>
          </wp:positionV>
          <wp:extent cx="2035834" cy="774700"/>
          <wp:effectExtent l="0" t="0" r="2540" b="6350"/>
          <wp:wrapNone/>
          <wp:docPr id="1073741826" name="officeArt object" descr="Imagen 1"/>
          <wp:cNvGraphicFramePr/>
          <a:graphic xmlns:a="http://schemas.openxmlformats.org/drawingml/2006/main">
            <a:graphicData uri="http://schemas.openxmlformats.org/drawingml/2006/picture">
              <pic:pic xmlns:pic="http://schemas.openxmlformats.org/drawingml/2006/picture">
                <pic:nvPicPr>
                  <pic:cNvPr id="1073741826" name="Imagen 1" descr="Imagen 1"/>
                  <pic:cNvPicPr>
                    <a:picLocks noChangeAspect="1"/>
                  </pic:cNvPicPr>
                </pic:nvPicPr>
                <pic:blipFill rotWithShape="1">
                  <a:blip r:embed="rId1"/>
                  <a:srcRect l="73078" t="5990" r="7500" b="88872"/>
                  <a:stretch/>
                </pic:blipFill>
                <pic:spPr bwMode="auto">
                  <a:xfrm>
                    <a:off x="0" y="0"/>
                    <a:ext cx="2035834" cy="77470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3145">
      <w:rPr>
        <w:noProof/>
        <w:lang w:eastAsia="es-MX"/>
      </w:rPr>
      <w:drawing>
        <wp:anchor distT="0" distB="0" distL="114300" distR="114300" simplePos="0" relativeHeight="251659264" behindDoc="1" locked="0" layoutInCell="1" allowOverlap="1" wp14:anchorId="17FE7D92" wp14:editId="634D5980">
          <wp:simplePos x="0" y="0"/>
          <wp:positionH relativeFrom="margin">
            <wp:align>right</wp:align>
          </wp:positionH>
          <wp:positionV relativeFrom="paragraph">
            <wp:posOffset>-419735</wp:posOffset>
          </wp:positionV>
          <wp:extent cx="2153285" cy="899795"/>
          <wp:effectExtent l="0" t="0" r="0" b="0"/>
          <wp:wrapNone/>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328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3EF"/>
    <w:multiLevelType w:val="hybridMultilevel"/>
    <w:tmpl w:val="E0BE9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8BC4D35"/>
    <w:multiLevelType w:val="hybridMultilevel"/>
    <w:tmpl w:val="B6649504"/>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81807976">
    <w:abstractNumId w:val="2"/>
  </w:num>
  <w:num w:numId="2" w16cid:durableId="1747460101">
    <w:abstractNumId w:val="0"/>
  </w:num>
  <w:num w:numId="3" w16cid:durableId="836459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56"/>
    <w:rsid w:val="00047271"/>
    <w:rsid w:val="00063229"/>
    <w:rsid w:val="0009452E"/>
    <w:rsid w:val="000A067E"/>
    <w:rsid w:val="000F0CBA"/>
    <w:rsid w:val="00101A1D"/>
    <w:rsid w:val="001976F9"/>
    <w:rsid w:val="00291FA1"/>
    <w:rsid w:val="002A596D"/>
    <w:rsid w:val="00343E76"/>
    <w:rsid w:val="00393B98"/>
    <w:rsid w:val="003952BA"/>
    <w:rsid w:val="00487256"/>
    <w:rsid w:val="00493145"/>
    <w:rsid w:val="0052541C"/>
    <w:rsid w:val="00572698"/>
    <w:rsid w:val="005C3BF4"/>
    <w:rsid w:val="00701CC0"/>
    <w:rsid w:val="0073430F"/>
    <w:rsid w:val="007A433A"/>
    <w:rsid w:val="00801555"/>
    <w:rsid w:val="00824508"/>
    <w:rsid w:val="00894931"/>
    <w:rsid w:val="00937EC0"/>
    <w:rsid w:val="009B3927"/>
    <w:rsid w:val="00A32619"/>
    <w:rsid w:val="00A41184"/>
    <w:rsid w:val="00A630AB"/>
    <w:rsid w:val="00B70BE2"/>
    <w:rsid w:val="00CB0F44"/>
    <w:rsid w:val="00CD7F46"/>
    <w:rsid w:val="00D72CEE"/>
    <w:rsid w:val="00DE61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B30F"/>
  <w15:chartTrackingRefBased/>
  <w15:docId w15:val="{1CABC33F-E5F4-4261-8C76-7A9BAB9F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1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256"/>
  </w:style>
  <w:style w:type="paragraph" w:styleId="Piedepgina">
    <w:name w:val="footer"/>
    <w:basedOn w:val="Normal"/>
    <w:link w:val="PiedepginaCar"/>
    <w:uiPriority w:val="99"/>
    <w:unhideWhenUsed/>
    <w:rsid w:val="004872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256"/>
  </w:style>
  <w:style w:type="paragraph" w:styleId="NormalWeb">
    <w:name w:val="Normal (Web)"/>
    <w:basedOn w:val="Normal"/>
    <w:uiPriority w:val="99"/>
    <w:unhideWhenUsed/>
    <w:rsid w:val="007A433A"/>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Textoennegrita">
    <w:name w:val="Strong"/>
    <w:basedOn w:val="Fuentedeprrafopredeter"/>
    <w:uiPriority w:val="22"/>
    <w:qFormat/>
    <w:rsid w:val="007A433A"/>
    <w:rPr>
      <w:b/>
      <w:bCs/>
    </w:rPr>
  </w:style>
  <w:style w:type="character" w:styleId="Hipervnculo">
    <w:name w:val="Hyperlink"/>
    <w:basedOn w:val="Fuentedeprrafopredeter"/>
    <w:uiPriority w:val="99"/>
    <w:unhideWhenUsed/>
    <w:rsid w:val="007A433A"/>
    <w:rPr>
      <w:color w:val="BC955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diconsa/acciones-y-programas/contraloria-social-en-el-programa-de-abasto-rur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F9C6B-ED29-406C-9DB0-300C992DB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1007</Words>
  <Characters>5543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IRIDIANA GABRIELA BENITEZ ALVA</cp:lastModifiedBy>
  <cp:revision>21</cp:revision>
  <dcterms:created xsi:type="dcterms:W3CDTF">2022-01-01T16:02:00Z</dcterms:created>
  <dcterms:modified xsi:type="dcterms:W3CDTF">2023-05-15T17:47:00Z</dcterms:modified>
</cp:coreProperties>
</file>