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3B0AB" w14:textId="77777777" w:rsidR="009A4CAD" w:rsidRDefault="009A4CAD" w:rsidP="009A4CAD">
      <w:pPr>
        <w:spacing w:after="120"/>
        <w:jc w:val="both"/>
        <w:rPr>
          <w:rFonts w:ascii="Montserrat" w:hAnsi="Montserrat"/>
          <w:sz w:val="22"/>
          <w:szCs w:val="22"/>
        </w:rPr>
      </w:pPr>
    </w:p>
    <w:p w14:paraId="527CB68D" w14:textId="0A813B90" w:rsidR="009A4CAD" w:rsidRPr="009A4CAD" w:rsidRDefault="009A4CAD" w:rsidP="009A4CAD">
      <w:pPr>
        <w:spacing w:after="120"/>
        <w:jc w:val="center"/>
        <w:rPr>
          <w:rFonts w:ascii="Montserrat" w:hAnsi="Montserrat"/>
          <w:b/>
          <w:bCs/>
          <w:sz w:val="36"/>
          <w:szCs w:val="36"/>
        </w:rPr>
      </w:pPr>
      <w:r w:rsidRPr="009A4CAD">
        <w:rPr>
          <w:rFonts w:ascii="Montserrat" w:hAnsi="Montserrat"/>
          <w:b/>
          <w:bCs/>
          <w:sz w:val="36"/>
          <w:szCs w:val="36"/>
        </w:rPr>
        <w:t xml:space="preserve">Comunicado </w:t>
      </w:r>
      <w:r>
        <w:rPr>
          <w:rFonts w:ascii="Montserrat" w:hAnsi="Montserrat"/>
          <w:b/>
          <w:bCs/>
          <w:sz w:val="36"/>
          <w:szCs w:val="36"/>
        </w:rPr>
        <w:t>c</w:t>
      </w:r>
      <w:r w:rsidRPr="009A4CAD">
        <w:rPr>
          <w:rFonts w:ascii="Montserrat" w:hAnsi="Montserrat"/>
          <w:b/>
          <w:bCs/>
          <w:sz w:val="36"/>
          <w:szCs w:val="36"/>
        </w:rPr>
        <w:t>onjunto entre el presidente de los Estados Unidos Mexicanos y el presidente de la República del Ecuador</w:t>
      </w:r>
    </w:p>
    <w:p w14:paraId="386EC93B" w14:textId="77777777" w:rsidR="009A4CAD" w:rsidRDefault="009A4CAD" w:rsidP="009A4CAD">
      <w:pPr>
        <w:spacing w:after="120"/>
        <w:jc w:val="both"/>
        <w:rPr>
          <w:rFonts w:ascii="Montserrat" w:hAnsi="Montserrat"/>
          <w:sz w:val="22"/>
          <w:szCs w:val="22"/>
        </w:rPr>
      </w:pPr>
    </w:p>
    <w:p w14:paraId="15742EF2" w14:textId="594FE138" w:rsidR="009A4CAD" w:rsidRPr="009A4CAD" w:rsidRDefault="009A4CAD" w:rsidP="009A4CAD">
      <w:pPr>
        <w:spacing w:after="12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>El presidente de la República del Ecuador, Guillermo Lasso Mendoza</w:t>
      </w:r>
      <w:r>
        <w:rPr>
          <w:rFonts w:ascii="Montserrat" w:hAnsi="Montserrat"/>
          <w:sz w:val="22"/>
          <w:szCs w:val="22"/>
        </w:rPr>
        <w:t>,</w:t>
      </w:r>
      <w:r w:rsidRPr="009A4CAD">
        <w:rPr>
          <w:rFonts w:ascii="Montserrat" w:hAnsi="Montserrat"/>
          <w:sz w:val="22"/>
          <w:szCs w:val="22"/>
        </w:rPr>
        <w:t xml:space="preserve"> realizó visita </w:t>
      </w:r>
      <w:r>
        <w:rPr>
          <w:rFonts w:ascii="Montserrat" w:hAnsi="Montserrat"/>
          <w:sz w:val="22"/>
          <w:szCs w:val="22"/>
        </w:rPr>
        <w:t>o</w:t>
      </w:r>
      <w:r w:rsidRPr="009A4CAD">
        <w:rPr>
          <w:rFonts w:ascii="Montserrat" w:hAnsi="Montserrat"/>
          <w:sz w:val="22"/>
          <w:szCs w:val="22"/>
        </w:rPr>
        <w:t xml:space="preserve">ficial a México el 24 de noviembre de 2022, en atención a la invitación extendida por el presidente de México, Andrés Manuel López Obrador. </w:t>
      </w:r>
    </w:p>
    <w:p w14:paraId="2539A6B9" w14:textId="143544D2" w:rsidR="009A4CAD" w:rsidRPr="009A4CAD" w:rsidRDefault="009A4CAD" w:rsidP="009A4CAD">
      <w:pPr>
        <w:spacing w:after="12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 xml:space="preserve">Ambos </w:t>
      </w:r>
      <w:r>
        <w:rPr>
          <w:rFonts w:ascii="Montserrat" w:hAnsi="Montserrat"/>
          <w:sz w:val="22"/>
          <w:szCs w:val="22"/>
        </w:rPr>
        <w:t xml:space="preserve">mandatarios </w:t>
      </w:r>
      <w:r w:rsidRPr="009A4CAD">
        <w:rPr>
          <w:rFonts w:ascii="Montserrat" w:hAnsi="Montserrat"/>
          <w:sz w:val="22"/>
          <w:szCs w:val="22"/>
        </w:rPr>
        <w:t>expresaron su satisfacción por el excelente estado que guardan las relaciones bilaterales entre México y Ecuador, subrayando su compromiso para seguir profundizando el diálogo político y</w:t>
      </w:r>
      <w:r>
        <w:rPr>
          <w:rFonts w:ascii="Montserrat" w:hAnsi="Montserrat"/>
          <w:sz w:val="22"/>
          <w:szCs w:val="22"/>
        </w:rPr>
        <w:t>,</w:t>
      </w:r>
      <w:r w:rsidRPr="009A4CAD">
        <w:rPr>
          <w:rFonts w:ascii="Montserrat" w:hAnsi="Montserrat"/>
          <w:sz w:val="22"/>
          <w:szCs w:val="22"/>
        </w:rPr>
        <w:t xml:space="preserve"> particularmente</w:t>
      </w:r>
      <w:r>
        <w:rPr>
          <w:rFonts w:ascii="Montserrat" w:hAnsi="Montserrat"/>
          <w:sz w:val="22"/>
          <w:szCs w:val="22"/>
        </w:rPr>
        <w:t>,</w:t>
      </w:r>
      <w:r w:rsidRPr="009A4CAD">
        <w:rPr>
          <w:rFonts w:ascii="Montserrat" w:hAnsi="Montserrat"/>
          <w:sz w:val="22"/>
          <w:szCs w:val="22"/>
        </w:rPr>
        <w:t xml:space="preserve"> </w:t>
      </w:r>
      <w:r w:rsidRPr="00471832">
        <w:rPr>
          <w:rFonts w:ascii="Montserrat" w:hAnsi="Montserrat"/>
          <w:sz w:val="22"/>
          <w:szCs w:val="22"/>
        </w:rPr>
        <w:t>los vínculos económico-comercial</w:t>
      </w:r>
      <w:r w:rsidRPr="00471832">
        <w:rPr>
          <w:rFonts w:ascii="Montserrat" w:hAnsi="Montserrat"/>
          <w:sz w:val="22"/>
          <w:szCs w:val="22"/>
        </w:rPr>
        <w:t>es</w:t>
      </w:r>
      <w:r w:rsidRPr="00471832">
        <w:rPr>
          <w:rFonts w:ascii="Montserrat" w:hAnsi="Montserrat"/>
          <w:sz w:val="22"/>
          <w:szCs w:val="22"/>
        </w:rPr>
        <w:t>, de cooperación y culturales</w:t>
      </w:r>
      <w:r w:rsidRPr="009A4CAD">
        <w:rPr>
          <w:rFonts w:ascii="Montserrat" w:hAnsi="Montserrat"/>
          <w:sz w:val="22"/>
          <w:szCs w:val="22"/>
        </w:rPr>
        <w:t xml:space="preserve">, con el propósito de impulsar nuevos temas y acciones de interés común para ambas naciones. </w:t>
      </w:r>
    </w:p>
    <w:p w14:paraId="2FBDD283" w14:textId="77777777" w:rsidR="009A4CAD" w:rsidRPr="009A4CAD" w:rsidRDefault="009A4CAD" w:rsidP="009A4CAD">
      <w:pPr>
        <w:spacing w:after="12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>Como resultado de este encuentro, los presidentes:</w:t>
      </w:r>
    </w:p>
    <w:p w14:paraId="2041B41F" w14:textId="31A2168F" w:rsidR="009A4CAD" w:rsidRPr="009A4CAD" w:rsidRDefault="009A4CAD" w:rsidP="00CD5D52">
      <w:pPr>
        <w:pStyle w:val="Prrafodelista"/>
        <w:numPr>
          <w:ilvl w:val="0"/>
          <w:numId w:val="4"/>
        </w:numPr>
        <w:spacing w:after="120"/>
        <w:ind w:left="426" w:hanging="284"/>
        <w:contextualSpacing w:val="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 xml:space="preserve">Coincidieron en la importancia de avanzar en el proceso de negociación para la suscripción del Acuerdo de Integración Productiva México-Ecuador, por lo que instruyeron a sus equipos negociadores a tener, en el plazo de una semana, una propuesta de beneficio para los dos países en los temas relacionados a banano y camarón, que permita el cierre adecuado de la negociación. </w:t>
      </w:r>
    </w:p>
    <w:p w14:paraId="29C33980" w14:textId="6B2D5D6C" w:rsidR="009A4CAD" w:rsidRPr="009A4CAD" w:rsidRDefault="009A4CAD" w:rsidP="00CD5D52">
      <w:pPr>
        <w:pStyle w:val="Prrafodelista"/>
        <w:numPr>
          <w:ilvl w:val="0"/>
          <w:numId w:val="4"/>
        </w:numPr>
        <w:spacing w:after="120"/>
        <w:ind w:left="426" w:hanging="284"/>
        <w:contextualSpacing w:val="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>México reiteró su apoyo para que Ecuador ingrese a la Alianza del Pacífico como miembro de pleno derecho y refrenda su compromiso para que inicie el proceso de adhesión en cuanto se cierre la negociación bilateral.</w:t>
      </w:r>
    </w:p>
    <w:p w14:paraId="26136944" w14:textId="60E94662" w:rsidR="009A4CAD" w:rsidRPr="009A4CAD" w:rsidRDefault="009A4CAD" w:rsidP="00CD5D52">
      <w:pPr>
        <w:pStyle w:val="Prrafodelista"/>
        <w:numPr>
          <w:ilvl w:val="0"/>
          <w:numId w:val="4"/>
        </w:numPr>
        <w:spacing w:after="120"/>
        <w:ind w:left="426" w:hanging="284"/>
        <w:contextualSpacing w:val="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>Expresaron su voluntad de fortalecer aún más la relación bilateral, por lo que convinieron celebrar la VII Reunión del Mecanismo de Consulta en Materia de Interés Mutuo México-Ecuador en el primer semestre de 2023 en Ciudad de México.</w:t>
      </w:r>
    </w:p>
    <w:p w14:paraId="6D154C4E" w14:textId="7961288C" w:rsidR="009A4CAD" w:rsidRPr="009A4CAD" w:rsidRDefault="009A4CAD" w:rsidP="00CD5D52">
      <w:pPr>
        <w:pStyle w:val="Prrafodelista"/>
        <w:numPr>
          <w:ilvl w:val="0"/>
          <w:numId w:val="4"/>
        </w:numPr>
        <w:spacing w:after="120"/>
        <w:ind w:left="426" w:hanging="284"/>
        <w:contextualSpacing w:val="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>Conversaron sobre los retos de la seguridad a nivel regional y</w:t>
      </w:r>
      <w:r>
        <w:rPr>
          <w:rFonts w:ascii="Montserrat" w:hAnsi="Montserrat"/>
          <w:sz w:val="22"/>
          <w:szCs w:val="22"/>
        </w:rPr>
        <w:t>,</w:t>
      </w:r>
      <w:r w:rsidRPr="009A4CAD">
        <w:rPr>
          <w:rFonts w:ascii="Montserrat" w:hAnsi="Montserrat"/>
          <w:sz w:val="22"/>
          <w:szCs w:val="22"/>
        </w:rPr>
        <w:t xml:space="preserve"> de manera particular</w:t>
      </w:r>
      <w:r>
        <w:rPr>
          <w:rFonts w:ascii="Montserrat" w:hAnsi="Montserrat"/>
          <w:sz w:val="22"/>
          <w:szCs w:val="22"/>
        </w:rPr>
        <w:t>,</w:t>
      </w:r>
      <w:r w:rsidRPr="009A4CAD">
        <w:rPr>
          <w:rFonts w:ascii="Montserrat" w:hAnsi="Montserrat"/>
          <w:sz w:val="22"/>
          <w:szCs w:val="22"/>
        </w:rPr>
        <w:t xml:space="preserve"> en ambos países. Reiteraron su compromiso de compartir información e intercambio de experiencias en el combate al crimen organizado y en las políticas implementadas para la búsqueda de la paz en cada nación. Por ello, convinieron impulsar la reactivación del Comité México-Ecuador de Cooperación contra el Narcotráfico y la Farmacodependencia.</w:t>
      </w:r>
    </w:p>
    <w:p w14:paraId="2F676362" w14:textId="36B398B3" w:rsidR="009A4CAD" w:rsidRPr="009A4CAD" w:rsidRDefault="009A4CAD" w:rsidP="00CD5D52">
      <w:pPr>
        <w:pStyle w:val="Prrafodelista"/>
        <w:numPr>
          <w:ilvl w:val="0"/>
          <w:numId w:val="4"/>
        </w:numPr>
        <w:spacing w:after="120"/>
        <w:ind w:left="426" w:hanging="284"/>
        <w:contextualSpacing w:val="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 xml:space="preserve">Abordaron el tema migratorio desde una perspectiva integral y bajo el principio de corresponsabilidad. Asimismo, se comprometieron a firmar un Acuerdo de Cooperación para la Lucha contra las Estructuras de Tráfico de Personas. </w:t>
      </w:r>
    </w:p>
    <w:p w14:paraId="4026D62A" w14:textId="37969E3C" w:rsidR="009A4CAD" w:rsidRPr="009A4CAD" w:rsidRDefault="009A4CAD" w:rsidP="00CD5D52">
      <w:pPr>
        <w:pStyle w:val="Prrafodelista"/>
        <w:numPr>
          <w:ilvl w:val="0"/>
          <w:numId w:val="4"/>
        </w:numPr>
        <w:spacing w:after="120"/>
        <w:ind w:left="426" w:hanging="284"/>
        <w:contextualSpacing w:val="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>Se congratularon por los avances en materia de cooperación Técnica-Científica y Educativa-Cultural. El Ecuador reafirmó su interés para intercambiar experiencias de los programas Sembrando Vida y Jóvenes Construyendo el Futuro.</w:t>
      </w:r>
    </w:p>
    <w:p w14:paraId="2CF2D7B6" w14:textId="77777777" w:rsidR="009A4CAD" w:rsidRPr="009A4CAD" w:rsidRDefault="009A4CAD" w:rsidP="009A4CAD">
      <w:pPr>
        <w:spacing w:after="12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lastRenderedPageBreak/>
        <w:t xml:space="preserve"> </w:t>
      </w:r>
    </w:p>
    <w:p w14:paraId="7B4A1B68" w14:textId="1F5D8324" w:rsidR="009A4CAD" w:rsidRPr="009A4CAD" w:rsidRDefault="009A4CAD" w:rsidP="009A4CAD">
      <w:pPr>
        <w:spacing w:after="12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>La tercera visita a México del presidente de la República del Ecuador, Guillermo Lasso</w:t>
      </w:r>
      <w:r>
        <w:rPr>
          <w:rFonts w:ascii="Montserrat" w:hAnsi="Montserrat"/>
          <w:sz w:val="22"/>
          <w:szCs w:val="22"/>
        </w:rPr>
        <w:t>,</w:t>
      </w:r>
      <w:r w:rsidRPr="009A4CAD">
        <w:rPr>
          <w:rFonts w:ascii="Montserrat" w:hAnsi="Montserrat"/>
          <w:sz w:val="22"/>
          <w:szCs w:val="22"/>
        </w:rPr>
        <w:t xml:space="preserve"> es testimonio de la cercanía y buen entendimiento entre ambos países, al tiempo que honra los vínculos históricos entre los pueblos mexicano y ecuatoriano. </w:t>
      </w:r>
    </w:p>
    <w:p w14:paraId="650A711F" w14:textId="5CE2EAF0" w:rsidR="009A4CAD" w:rsidRPr="009A4CAD" w:rsidRDefault="009A4CAD" w:rsidP="009A4CAD">
      <w:pPr>
        <w:spacing w:after="120"/>
        <w:jc w:val="both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 xml:space="preserve">El presidente Guillermo Lasso Mendoza agradeció al presidente Andrés Manuel López Obrador por la acogida y las atenciones recibidas junto a su comitiva </w:t>
      </w:r>
      <w:r>
        <w:rPr>
          <w:rFonts w:ascii="Montserrat" w:hAnsi="Montserrat"/>
          <w:sz w:val="22"/>
          <w:szCs w:val="22"/>
        </w:rPr>
        <w:t>durante</w:t>
      </w:r>
      <w:r w:rsidRPr="009A4CAD">
        <w:rPr>
          <w:rFonts w:ascii="Montserrat" w:hAnsi="Montserrat"/>
          <w:sz w:val="22"/>
          <w:szCs w:val="22"/>
        </w:rPr>
        <w:t xml:space="preserve"> su visita a México</w:t>
      </w:r>
      <w:r>
        <w:rPr>
          <w:rFonts w:ascii="Montserrat" w:hAnsi="Montserrat"/>
          <w:sz w:val="22"/>
          <w:szCs w:val="22"/>
        </w:rPr>
        <w:t>,</w:t>
      </w:r>
      <w:r w:rsidRPr="009A4CAD">
        <w:rPr>
          <w:rFonts w:ascii="Montserrat" w:hAnsi="Montserrat"/>
          <w:sz w:val="22"/>
          <w:szCs w:val="22"/>
        </w:rPr>
        <w:t xml:space="preserve"> y extendió una invitación al </w:t>
      </w:r>
      <w:r>
        <w:rPr>
          <w:rFonts w:ascii="Montserrat" w:hAnsi="Montserrat"/>
          <w:sz w:val="22"/>
          <w:szCs w:val="22"/>
        </w:rPr>
        <w:t>j</w:t>
      </w:r>
      <w:r w:rsidRPr="009A4CAD">
        <w:rPr>
          <w:rFonts w:ascii="Montserrat" w:hAnsi="Montserrat"/>
          <w:sz w:val="22"/>
          <w:szCs w:val="22"/>
        </w:rPr>
        <w:t>efe de Estado mexicano a fin de que efectúe una visita oficial al Ecuador.</w:t>
      </w:r>
    </w:p>
    <w:p w14:paraId="5CA29457" w14:textId="77777777" w:rsidR="009A4CAD" w:rsidRPr="009A4CAD" w:rsidRDefault="009A4CAD" w:rsidP="009A4CAD">
      <w:pPr>
        <w:spacing w:after="120"/>
        <w:jc w:val="both"/>
        <w:rPr>
          <w:rFonts w:ascii="Montserrat" w:hAnsi="Montserrat"/>
          <w:sz w:val="22"/>
          <w:szCs w:val="22"/>
        </w:rPr>
      </w:pPr>
    </w:p>
    <w:p w14:paraId="4F8BBE43" w14:textId="7E8B3F42" w:rsidR="00E7712F" w:rsidRPr="00E7712F" w:rsidRDefault="009A4CAD" w:rsidP="009A4CAD">
      <w:pPr>
        <w:spacing w:after="120"/>
        <w:jc w:val="right"/>
        <w:rPr>
          <w:rFonts w:ascii="Montserrat" w:hAnsi="Montserrat"/>
          <w:sz w:val="22"/>
          <w:szCs w:val="22"/>
        </w:rPr>
      </w:pPr>
      <w:r w:rsidRPr="009A4CAD">
        <w:rPr>
          <w:rFonts w:ascii="Montserrat" w:hAnsi="Montserrat"/>
          <w:sz w:val="22"/>
          <w:szCs w:val="22"/>
        </w:rPr>
        <w:t>Ciudad de México, 24 de noviembre de 2022.</w:t>
      </w:r>
    </w:p>
    <w:sectPr w:rsidR="00E7712F" w:rsidRPr="00E7712F" w:rsidSect="00624C50">
      <w:headerReference w:type="default" r:id="rId8"/>
      <w:footerReference w:type="default" r:id="rId9"/>
      <w:pgSz w:w="12240" w:h="15840"/>
      <w:pgMar w:top="2127" w:right="1134" w:bottom="1702" w:left="1134" w:header="1134" w:footer="1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7A727" w14:textId="77777777" w:rsidR="00D53176" w:rsidRDefault="00D53176" w:rsidP="00281CFB">
      <w:r>
        <w:separator/>
      </w:r>
    </w:p>
  </w:endnote>
  <w:endnote w:type="continuationSeparator" w:id="0">
    <w:p w14:paraId="19B4A0D2" w14:textId="77777777" w:rsidR="00D53176" w:rsidRDefault="00D53176" w:rsidP="00281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BCD8B" w14:textId="56C0E368" w:rsidR="005D0731" w:rsidRPr="00DC2DF2" w:rsidRDefault="005D0731" w:rsidP="00DC2DF2">
    <w:pPr>
      <w:pStyle w:val="Piedepgina"/>
      <w:ind w:left="-284"/>
      <w:rPr>
        <w:rFonts w:ascii="Montserrat SemiBold" w:hAnsi="Montserrat SemiBold"/>
        <w:color w:val="B18B53"/>
        <w:sz w:val="28"/>
        <w:szCs w:val="28"/>
      </w:rPr>
    </w:pPr>
    <w:r w:rsidRPr="00DC2DF2">
      <w:rPr>
        <w:rFonts w:ascii="Montserrat SemiBold" w:hAnsi="Montserrat SemiBold"/>
        <w:color w:val="B18B53"/>
        <w:sz w:val="28"/>
        <w:szCs w:val="28"/>
      </w:rPr>
      <w:t>gob.mx/</w:t>
    </w:r>
    <w:r w:rsidR="00DC2DF2" w:rsidRPr="00DC2DF2">
      <w:rPr>
        <w:rFonts w:ascii="Montserrat SemiBold" w:hAnsi="Montserrat SemiBold"/>
        <w:color w:val="B18B53"/>
        <w:sz w:val="28"/>
        <w:szCs w:val="28"/>
      </w:rPr>
      <w:t>presidencia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974A2" w14:textId="77777777" w:rsidR="00D53176" w:rsidRDefault="00D53176" w:rsidP="00281CFB">
      <w:r>
        <w:separator/>
      </w:r>
    </w:p>
  </w:footnote>
  <w:footnote w:type="continuationSeparator" w:id="0">
    <w:p w14:paraId="0A542D15" w14:textId="77777777" w:rsidR="00D53176" w:rsidRDefault="00D53176" w:rsidP="00281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E4EFA" w14:textId="77777777" w:rsidR="00281CFB" w:rsidRDefault="00281CFB">
    <w:pPr>
      <w:pStyle w:val="Encabezado"/>
    </w:pPr>
    <w:r w:rsidRPr="00281CFB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9E4EFF" wp14:editId="69DF0FB2">
          <wp:simplePos x="0" y="0"/>
          <wp:positionH relativeFrom="column">
            <wp:posOffset>-731030</wp:posOffset>
          </wp:positionH>
          <wp:positionV relativeFrom="paragraph">
            <wp:posOffset>-765810</wp:posOffset>
          </wp:positionV>
          <wp:extent cx="7767757" cy="10116434"/>
          <wp:effectExtent l="0" t="0" r="5080" b="571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757" cy="10116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33177"/>
    <w:multiLevelType w:val="hybridMultilevel"/>
    <w:tmpl w:val="DCA64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10B70"/>
    <w:multiLevelType w:val="hybridMultilevel"/>
    <w:tmpl w:val="CD5E4C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C6931"/>
    <w:multiLevelType w:val="hybridMultilevel"/>
    <w:tmpl w:val="418E3B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45B83"/>
    <w:multiLevelType w:val="hybridMultilevel"/>
    <w:tmpl w:val="FDAC5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684969">
    <w:abstractNumId w:val="1"/>
  </w:num>
  <w:num w:numId="2" w16cid:durableId="1069842169">
    <w:abstractNumId w:val="0"/>
  </w:num>
  <w:num w:numId="3" w16cid:durableId="1496603369">
    <w:abstractNumId w:val="3"/>
  </w:num>
  <w:num w:numId="4" w16cid:durableId="1064909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CFB"/>
    <w:rsid w:val="00052521"/>
    <w:rsid w:val="0005439E"/>
    <w:rsid w:val="000832F1"/>
    <w:rsid w:val="00087085"/>
    <w:rsid w:val="000D0725"/>
    <w:rsid w:val="000D1308"/>
    <w:rsid w:val="000D1614"/>
    <w:rsid w:val="000F2C38"/>
    <w:rsid w:val="00116D4D"/>
    <w:rsid w:val="00156DC8"/>
    <w:rsid w:val="00192B8D"/>
    <w:rsid w:val="00281CFB"/>
    <w:rsid w:val="002D5BD4"/>
    <w:rsid w:val="00313FFF"/>
    <w:rsid w:val="00385F54"/>
    <w:rsid w:val="004007F2"/>
    <w:rsid w:val="004073CB"/>
    <w:rsid w:val="0041680A"/>
    <w:rsid w:val="00425D94"/>
    <w:rsid w:val="004512B3"/>
    <w:rsid w:val="00471832"/>
    <w:rsid w:val="004F004B"/>
    <w:rsid w:val="00594D7F"/>
    <w:rsid w:val="005D0731"/>
    <w:rsid w:val="00624C50"/>
    <w:rsid w:val="0063021F"/>
    <w:rsid w:val="006627D0"/>
    <w:rsid w:val="00667610"/>
    <w:rsid w:val="006E0D30"/>
    <w:rsid w:val="006F2660"/>
    <w:rsid w:val="00794224"/>
    <w:rsid w:val="007A3A83"/>
    <w:rsid w:val="008E4E52"/>
    <w:rsid w:val="00934D95"/>
    <w:rsid w:val="009A4CAD"/>
    <w:rsid w:val="009B055E"/>
    <w:rsid w:val="009D5705"/>
    <w:rsid w:val="009E0735"/>
    <w:rsid w:val="00A35889"/>
    <w:rsid w:val="00AA2648"/>
    <w:rsid w:val="00AB241D"/>
    <w:rsid w:val="00B90431"/>
    <w:rsid w:val="00C24E64"/>
    <w:rsid w:val="00C43782"/>
    <w:rsid w:val="00CD107B"/>
    <w:rsid w:val="00CD5D52"/>
    <w:rsid w:val="00CE25EA"/>
    <w:rsid w:val="00CF1BDC"/>
    <w:rsid w:val="00D45B0A"/>
    <w:rsid w:val="00D47FCB"/>
    <w:rsid w:val="00D53176"/>
    <w:rsid w:val="00D776C1"/>
    <w:rsid w:val="00D81148"/>
    <w:rsid w:val="00DA1BDD"/>
    <w:rsid w:val="00DC08BF"/>
    <w:rsid w:val="00DC2DF2"/>
    <w:rsid w:val="00DE6BBE"/>
    <w:rsid w:val="00E441CF"/>
    <w:rsid w:val="00E7712F"/>
    <w:rsid w:val="00EC6CD4"/>
    <w:rsid w:val="00ED0839"/>
    <w:rsid w:val="00F24FB0"/>
    <w:rsid w:val="00FB0AB1"/>
    <w:rsid w:val="00FF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E4EF4"/>
  <w15:chartTrackingRefBased/>
  <w15:docId w15:val="{9DEBE3E7-D299-334C-AE43-479BE4C7A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1C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1CFB"/>
  </w:style>
  <w:style w:type="paragraph" w:styleId="Piedepgina">
    <w:name w:val="footer"/>
    <w:basedOn w:val="Normal"/>
    <w:link w:val="PiedepginaCar"/>
    <w:uiPriority w:val="99"/>
    <w:unhideWhenUsed/>
    <w:rsid w:val="00281C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1CFB"/>
  </w:style>
  <w:style w:type="paragraph" w:styleId="Textodeglobo">
    <w:name w:val="Balloon Text"/>
    <w:basedOn w:val="Normal"/>
    <w:link w:val="TextodegloboCar"/>
    <w:uiPriority w:val="99"/>
    <w:semiHidden/>
    <w:unhideWhenUsed/>
    <w:rsid w:val="00281CFB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CFB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0832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A185BB-CBE2-47A3-B04A-F6408F963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BAUTISTA HERNANDEZ</dc:creator>
  <cp:keywords/>
  <dc:description/>
  <cp:lastModifiedBy>Nohemí VA</cp:lastModifiedBy>
  <cp:revision>8</cp:revision>
  <cp:lastPrinted>2022-11-24T22:30:00Z</cp:lastPrinted>
  <dcterms:created xsi:type="dcterms:W3CDTF">2022-02-02T01:41:00Z</dcterms:created>
  <dcterms:modified xsi:type="dcterms:W3CDTF">2022-11-24T22:31:00Z</dcterms:modified>
</cp:coreProperties>
</file>