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E1" w:rsidRPr="003D2BD1" w:rsidRDefault="003D2BD1" w:rsidP="003D2BD1">
      <w:pPr>
        <w:jc w:val="center"/>
        <w:rPr>
          <w:rFonts w:ascii="Montserrat" w:hAnsi="Montserrat"/>
          <w:b/>
          <w:lang w:val="es-MX"/>
        </w:rPr>
      </w:pPr>
      <w:r w:rsidRPr="003D2BD1">
        <w:rPr>
          <w:rFonts w:ascii="Montserrat" w:hAnsi="Montserrat"/>
          <w:b/>
          <w:lang w:val="es-MX"/>
        </w:rPr>
        <w:t>NORMAS PROFESIONALES DE AUDITORÍA DEL S</w:t>
      </w:r>
      <w:r>
        <w:rPr>
          <w:rFonts w:ascii="Montserrat" w:hAnsi="Montserrat"/>
          <w:b/>
          <w:lang w:val="es-MX"/>
        </w:rPr>
        <w:t xml:space="preserve">ISTEMA </w:t>
      </w:r>
      <w:r w:rsidRPr="003D2BD1">
        <w:rPr>
          <w:rFonts w:ascii="Montserrat" w:hAnsi="Montserrat"/>
          <w:b/>
          <w:lang w:val="es-MX"/>
        </w:rPr>
        <w:t>N</w:t>
      </w:r>
      <w:r>
        <w:rPr>
          <w:rFonts w:ascii="Montserrat" w:hAnsi="Montserrat"/>
          <w:b/>
          <w:lang w:val="es-MX"/>
        </w:rPr>
        <w:t xml:space="preserve">ACIONAL DE </w:t>
      </w:r>
      <w:r w:rsidRPr="003D2BD1">
        <w:rPr>
          <w:rFonts w:ascii="Montserrat" w:hAnsi="Montserrat"/>
          <w:b/>
          <w:lang w:val="es-MX"/>
        </w:rPr>
        <w:t>F</w:t>
      </w:r>
      <w:r>
        <w:rPr>
          <w:rFonts w:ascii="Montserrat" w:hAnsi="Montserrat"/>
          <w:b/>
          <w:lang w:val="es-MX"/>
        </w:rPr>
        <w:t>ISCALIZACIÓN</w:t>
      </w:r>
    </w:p>
    <w:p w:rsidR="003D2BD1" w:rsidRDefault="003D2BD1" w:rsidP="003D2BD1">
      <w:pPr>
        <w:rPr>
          <w:rFonts w:ascii="Montserrat" w:hAnsi="Montserrat"/>
          <w:lang w:val="es-MX"/>
        </w:rPr>
      </w:pPr>
    </w:p>
    <w:p w:rsidR="003D2BD1" w:rsidRDefault="003D2BD1" w:rsidP="003D2BD1">
      <w:pPr>
        <w:rPr>
          <w:rFonts w:ascii="Montserrat" w:hAnsi="Montserrat"/>
          <w:lang w:val="es-MX"/>
        </w:rPr>
      </w:pPr>
      <w:r w:rsidRPr="003D2BD1">
        <w:rPr>
          <w:rFonts w:ascii="Montserrat" w:hAnsi="Montserrat"/>
          <w:lang w:val="es-MX"/>
        </w:rPr>
        <w:t>Catálogo de Normas Internacionales de Auditoría de los niveles 1 y</w:t>
      </w:r>
      <w:r w:rsidRPr="003D2BD1"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2 del Marco Normativo de la Organización Internacional de las Entid</w:t>
      </w:r>
      <w:r>
        <w:rPr>
          <w:rFonts w:ascii="Montserrat" w:hAnsi="Montserrat"/>
          <w:lang w:val="es-MX"/>
        </w:rPr>
        <w:t>ades Fiscalizadoras Superiores (</w:t>
      </w:r>
      <w:r w:rsidRPr="003D2BD1">
        <w:rPr>
          <w:rFonts w:ascii="Montserrat" w:hAnsi="Montserrat"/>
          <w:lang w:val="es-MX"/>
        </w:rPr>
        <w:t>INTOSAI</w:t>
      </w:r>
      <w:r>
        <w:rPr>
          <w:rFonts w:ascii="Montserrat" w:hAnsi="Montserrat"/>
          <w:lang w:val="es-MX"/>
        </w:rPr>
        <w:t>, por sus siglas en inglés),</w:t>
      </w:r>
      <w:r w:rsidRPr="003D2BD1">
        <w:rPr>
          <w:rFonts w:ascii="Montserrat" w:hAnsi="Montserrat"/>
          <w:lang w:val="es-MX"/>
        </w:rPr>
        <w:t xml:space="preserve"> aplicables al S</w:t>
      </w:r>
      <w:r>
        <w:rPr>
          <w:rFonts w:ascii="Montserrat" w:hAnsi="Montserrat"/>
          <w:lang w:val="es-MX"/>
        </w:rPr>
        <w:t xml:space="preserve">istema </w:t>
      </w:r>
      <w:r w:rsidRPr="003D2BD1">
        <w:rPr>
          <w:rFonts w:ascii="Montserrat" w:hAnsi="Montserrat"/>
          <w:lang w:val="es-MX"/>
        </w:rPr>
        <w:t>N</w:t>
      </w:r>
      <w:r>
        <w:rPr>
          <w:rFonts w:ascii="Montserrat" w:hAnsi="Montserrat"/>
          <w:lang w:val="es-MX"/>
        </w:rPr>
        <w:t xml:space="preserve">acional de </w:t>
      </w:r>
      <w:r w:rsidRPr="003D2BD1">
        <w:rPr>
          <w:rFonts w:ascii="Montserrat" w:hAnsi="Montserrat"/>
          <w:lang w:val="es-MX"/>
        </w:rPr>
        <w:t>F</w:t>
      </w:r>
      <w:r>
        <w:rPr>
          <w:rFonts w:ascii="Montserrat" w:hAnsi="Montserrat"/>
          <w:lang w:val="es-MX"/>
        </w:rPr>
        <w:t>iscalización (SNF).</w:t>
      </w:r>
    </w:p>
    <w:p w:rsidR="003D2BD1" w:rsidRDefault="003D2BD1" w:rsidP="003D2BD1">
      <w:pPr>
        <w:rPr>
          <w:rFonts w:ascii="Montserrat" w:hAnsi="Montserrat"/>
          <w:lang w:val="es-MX"/>
        </w:rPr>
      </w:pPr>
      <w:r>
        <w:rPr>
          <w:rFonts w:ascii="Montserrat" w:hAnsi="Montserrat"/>
          <w:b/>
          <w:lang w:val="es-MX"/>
        </w:rPr>
        <w:t>*</w:t>
      </w:r>
      <w:r w:rsidRPr="003D2BD1">
        <w:rPr>
          <w:rFonts w:ascii="Montserrat" w:hAnsi="Montserrat"/>
          <w:b/>
          <w:lang w:val="es-MX"/>
        </w:rPr>
        <w:t>ISSAI 1:</w:t>
      </w:r>
      <w:r w:rsidRPr="003D2BD1">
        <w:rPr>
          <w:rFonts w:ascii="Montserrat" w:hAnsi="Montserrat"/>
          <w:lang w:val="es-MX"/>
        </w:rPr>
        <w:t xml:space="preserve"> La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Declaración de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Lima</w:t>
      </w:r>
      <w:r>
        <w:rPr>
          <w:rFonts w:ascii="Montserrat" w:hAnsi="Montserrat"/>
          <w:lang w:val="es-MX"/>
        </w:rPr>
        <w:t>.</w:t>
      </w:r>
    </w:p>
    <w:p w:rsidR="003D2BD1" w:rsidRDefault="003D2BD1" w:rsidP="003D2BD1">
      <w:pPr>
        <w:rPr>
          <w:rFonts w:ascii="Montserrat" w:hAnsi="Montserrat"/>
          <w:lang w:val="es-MX"/>
        </w:rPr>
      </w:pPr>
      <w:r w:rsidRPr="003D2BD1">
        <w:rPr>
          <w:rFonts w:ascii="Montserrat" w:hAnsi="Montserrat"/>
          <w:b/>
          <w:lang w:val="es-MX"/>
        </w:rPr>
        <w:t>ISSAI 10: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Declaración de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México sobre la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Independencia.</w:t>
      </w:r>
    </w:p>
    <w:p w:rsidR="003D2BD1" w:rsidRPr="003D2BD1" w:rsidRDefault="003D2BD1" w:rsidP="003D2BD1">
      <w:pPr>
        <w:rPr>
          <w:rFonts w:ascii="Montserrat" w:hAnsi="Montserrat"/>
          <w:lang w:val="es-MX"/>
        </w:rPr>
      </w:pPr>
      <w:r w:rsidRPr="003D2BD1">
        <w:rPr>
          <w:rFonts w:ascii="Montserrat" w:hAnsi="Montserrat"/>
          <w:b/>
          <w:lang w:val="es-MX"/>
        </w:rPr>
        <w:t>ISSAI 11:</w:t>
      </w:r>
      <w:r w:rsidRPr="003D2BD1">
        <w:rPr>
          <w:rFonts w:ascii="Montserrat" w:hAnsi="Montserrat"/>
          <w:lang w:val="es-MX"/>
        </w:rPr>
        <w:t xml:space="preserve"> Pautas Básicas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y Buenas Prácticas de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la INTOSAI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relacionadas con la</w:t>
      </w:r>
    </w:p>
    <w:p w:rsidR="003D2BD1" w:rsidRDefault="003D2BD1" w:rsidP="003D2BD1">
      <w:pPr>
        <w:rPr>
          <w:rFonts w:ascii="Montserrat" w:hAnsi="Montserrat"/>
          <w:lang w:val="es-MX"/>
        </w:rPr>
      </w:pPr>
      <w:r w:rsidRPr="003D2BD1">
        <w:rPr>
          <w:rFonts w:ascii="Montserrat" w:hAnsi="Montserrat"/>
          <w:lang w:val="es-MX"/>
        </w:rPr>
        <w:t>Independencia de las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EFS.</w:t>
      </w:r>
    </w:p>
    <w:p w:rsidR="003D2BD1" w:rsidRDefault="003D2BD1" w:rsidP="003D2BD1">
      <w:pPr>
        <w:rPr>
          <w:rFonts w:ascii="Montserrat" w:hAnsi="Montserrat"/>
          <w:lang w:val="es-MX"/>
        </w:rPr>
      </w:pPr>
      <w:r w:rsidRPr="003D2BD1">
        <w:rPr>
          <w:rFonts w:ascii="Montserrat" w:hAnsi="Montserrat"/>
          <w:b/>
          <w:lang w:val="es-MX"/>
        </w:rPr>
        <w:t>ISSAI 11:</w:t>
      </w:r>
      <w:r w:rsidRPr="003D2BD1">
        <w:rPr>
          <w:rFonts w:ascii="Montserrat" w:hAnsi="Montserrat"/>
          <w:lang w:val="es-MX"/>
        </w:rPr>
        <w:t xml:space="preserve"> Apéndice: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Resultados de los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Estudios de Caso.</w:t>
      </w:r>
    </w:p>
    <w:p w:rsidR="003D2BD1" w:rsidRDefault="003D2BD1" w:rsidP="003D2BD1">
      <w:pPr>
        <w:rPr>
          <w:rFonts w:ascii="Montserrat" w:hAnsi="Montserrat"/>
          <w:lang w:val="es-MX"/>
        </w:rPr>
      </w:pPr>
      <w:r w:rsidRPr="003D2BD1">
        <w:rPr>
          <w:rFonts w:ascii="Montserrat" w:hAnsi="Montserrat"/>
          <w:b/>
          <w:lang w:val="es-MX"/>
        </w:rPr>
        <w:t>ISSAI 20:</w:t>
      </w:r>
      <w:r w:rsidRPr="003D2BD1">
        <w:rPr>
          <w:rFonts w:ascii="Montserrat" w:hAnsi="Montserrat"/>
          <w:lang w:val="es-MX"/>
        </w:rPr>
        <w:t xml:space="preserve"> Principios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de Transparencia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y Rendición de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Cuentas.</w:t>
      </w:r>
    </w:p>
    <w:p w:rsidR="003D2BD1" w:rsidRDefault="003D2BD1" w:rsidP="003D2BD1">
      <w:pPr>
        <w:rPr>
          <w:rFonts w:ascii="Montserrat" w:hAnsi="Montserrat"/>
          <w:lang w:val="es-MX"/>
        </w:rPr>
      </w:pPr>
      <w:r w:rsidRPr="003D2BD1">
        <w:rPr>
          <w:rFonts w:ascii="Montserrat" w:hAnsi="Montserrat"/>
          <w:b/>
          <w:lang w:val="es-MX"/>
        </w:rPr>
        <w:t>ISSAI 21:</w:t>
      </w:r>
      <w:r w:rsidRPr="003D2BD1">
        <w:rPr>
          <w:rFonts w:ascii="Montserrat" w:hAnsi="Montserrat"/>
          <w:lang w:val="es-MX"/>
        </w:rPr>
        <w:t xml:space="preserve"> Principios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de Transparencia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y Responsabilidad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– Principios y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Buenas Prácticas.</w:t>
      </w:r>
    </w:p>
    <w:p w:rsidR="003D2BD1" w:rsidRDefault="003D2BD1" w:rsidP="003D2BD1">
      <w:pPr>
        <w:rPr>
          <w:rFonts w:ascii="Montserrat" w:hAnsi="Montserrat"/>
          <w:lang w:val="es-MX"/>
        </w:rPr>
      </w:pPr>
      <w:r w:rsidRPr="003D2BD1">
        <w:rPr>
          <w:rFonts w:ascii="Montserrat" w:hAnsi="Montserrat"/>
          <w:b/>
          <w:lang w:val="es-MX"/>
        </w:rPr>
        <w:t>ISSAI 30:</w:t>
      </w:r>
      <w:r w:rsidRPr="003D2BD1">
        <w:rPr>
          <w:rFonts w:ascii="Montserrat" w:hAnsi="Montserrat"/>
          <w:lang w:val="es-MX"/>
        </w:rPr>
        <w:t xml:space="preserve"> Código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de Ética</w:t>
      </w:r>
    </w:p>
    <w:p w:rsidR="003D2BD1" w:rsidRDefault="003D2BD1" w:rsidP="003D2BD1">
      <w:pPr>
        <w:rPr>
          <w:rFonts w:ascii="Montserrat" w:hAnsi="Montserrat"/>
          <w:lang w:val="es-MX"/>
        </w:rPr>
      </w:pPr>
      <w:r w:rsidRPr="003D2BD1">
        <w:rPr>
          <w:rFonts w:ascii="Montserrat" w:hAnsi="Montserrat"/>
          <w:b/>
          <w:lang w:val="es-MX"/>
        </w:rPr>
        <w:t>ISSAI 30</w:t>
      </w:r>
      <w:r w:rsidRPr="003D2BD1">
        <w:rPr>
          <w:rFonts w:ascii="Montserrat" w:hAnsi="Montserrat"/>
          <w:lang w:val="es-MX"/>
        </w:rPr>
        <w:t>: Apuntes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respecto al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Código de Ética.</w:t>
      </w:r>
    </w:p>
    <w:p w:rsidR="003D2BD1" w:rsidRPr="003D2BD1" w:rsidRDefault="003D2BD1" w:rsidP="003D2BD1">
      <w:pPr>
        <w:rPr>
          <w:rFonts w:ascii="Montserrat" w:hAnsi="Montserrat"/>
          <w:b/>
          <w:lang w:val="es-MX"/>
        </w:rPr>
      </w:pPr>
      <w:r w:rsidRPr="003D2BD1">
        <w:rPr>
          <w:rFonts w:ascii="Montserrat" w:hAnsi="Montserrat"/>
          <w:b/>
          <w:lang w:val="es-MX"/>
        </w:rPr>
        <w:t>ISSAI 40:</w:t>
      </w:r>
      <w:r w:rsidRPr="003D2BD1">
        <w:rPr>
          <w:rFonts w:ascii="Montserrat" w:hAnsi="Montserrat"/>
          <w:lang w:val="es-MX"/>
        </w:rPr>
        <w:t xml:space="preserve"> Control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de Calidad para</w:t>
      </w:r>
      <w:r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lang w:val="es-MX"/>
        </w:rPr>
        <w:t>la</w:t>
      </w:r>
      <w:r>
        <w:rPr>
          <w:rFonts w:ascii="Montserrat" w:hAnsi="Montserrat"/>
          <w:lang w:val="es-MX"/>
        </w:rPr>
        <w:t>s</w:t>
      </w:r>
      <w:r w:rsidRPr="003D2BD1">
        <w:rPr>
          <w:rFonts w:ascii="Montserrat" w:hAnsi="Montserrat"/>
          <w:lang w:val="es-MX"/>
        </w:rPr>
        <w:t xml:space="preserve"> </w:t>
      </w:r>
      <w:r w:rsidRPr="003D2BD1">
        <w:rPr>
          <w:rFonts w:ascii="Montserrat" w:hAnsi="Montserrat"/>
          <w:b/>
          <w:lang w:val="es-MX"/>
        </w:rPr>
        <w:t>EFS</w:t>
      </w:r>
      <w:r w:rsidRPr="003D2BD1">
        <w:rPr>
          <w:rFonts w:ascii="Montserrat" w:hAnsi="Montserrat"/>
          <w:b/>
          <w:lang w:val="es-MX"/>
        </w:rPr>
        <w:t>*</w:t>
      </w:r>
      <w:r w:rsidRPr="003D2BD1">
        <w:rPr>
          <w:rFonts w:ascii="Montserrat" w:hAnsi="Montserrat"/>
          <w:b/>
          <w:lang w:val="es-MX"/>
        </w:rPr>
        <w:t>.</w:t>
      </w:r>
    </w:p>
    <w:p w:rsidR="003D2BD1" w:rsidRDefault="003D2BD1" w:rsidP="003D2BD1">
      <w:pPr>
        <w:rPr>
          <w:rFonts w:ascii="Montserrat" w:hAnsi="Montserrat"/>
          <w:b/>
          <w:lang w:val="es-MX"/>
        </w:rPr>
      </w:pPr>
    </w:p>
    <w:p w:rsidR="003D2BD1" w:rsidRPr="003D2BD1" w:rsidRDefault="003D2BD1" w:rsidP="003D2BD1">
      <w:pPr>
        <w:rPr>
          <w:rFonts w:ascii="Montserrat" w:hAnsi="Montserrat"/>
          <w:lang w:val="es-MX"/>
        </w:rPr>
      </w:pPr>
      <w:r>
        <w:rPr>
          <w:rFonts w:ascii="Montserrat" w:hAnsi="Montserrat"/>
          <w:b/>
          <w:lang w:val="es-MX"/>
        </w:rPr>
        <w:t>*</w:t>
      </w:r>
      <w:r w:rsidRPr="003D2BD1">
        <w:rPr>
          <w:rFonts w:ascii="Montserrat" w:hAnsi="Montserrat"/>
          <w:b/>
          <w:lang w:val="es-MX"/>
        </w:rPr>
        <w:t>ISSAI:</w:t>
      </w:r>
      <w:r w:rsidRPr="003D2BD1">
        <w:rPr>
          <w:rFonts w:ascii="Montserrat" w:hAnsi="Montserrat"/>
          <w:lang w:val="es-MX"/>
        </w:rPr>
        <w:t xml:space="preserve"> Normas Internacionales de Entidades Fiscalizadoras Superiores (por sus siglas en inglés),</w:t>
      </w:r>
    </w:p>
    <w:p w:rsidR="003D2BD1" w:rsidRPr="003D2BD1" w:rsidRDefault="003D2BD1" w:rsidP="003D2BD1">
      <w:pPr>
        <w:rPr>
          <w:rFonts w:ascii="Montserrat" w:hAnsi="Montserrat"/>
          <w:lang w:val="es-MX"/>
        </w:rPr>
      </w:pPr>
      <w:r w:rsidRPr="003D2BD1">
        <w:rPr>
          <w:rFonts w:ascii="Montserrat" w:hAnsi="Montserrat"/>
          <w:b/>
          <w:lang w:val="es-MX"/>
        </w:rPr>
        <w:t>EFS.</w:t>
      </w:r>
      <w:r w:rsidRPr="003D2BD1">
        <w:rPr>
          <w:rFonts w:ascii="Montserrat" w:hAnsi="Montserrat"/>
          <w:lang w:val="es-MX"/>
        </w:rPr>
        <w:t xml:space="preserve"> Entidades de Fiscalización Superior.</w:t>
      </w:r>
      <w:bookmarkStart w:id="0" w:name="_GoBack"/>
      <w:bookmarkEnd w:id="0"/>
    </w:p>
    <w:sectPr w:rsidR="003D2BD1" w:rsidRPr="003D2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D1"/>
    <w:rsid w:val="002E2844"/>
    <w:rsid w:val="003D2BD1"/>
    <w:rsid w:val="00B94E58"/>
    <w:rsid w:val="00E0424A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6F3D"/>
  <w15:chartTrackingRefBased/>
  <w15:docId w15:val="{FD0655E0-3CBC-412B-8953-75E21A81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2022-09-28T22:49:00Z</dcterms:created>
  <dcterms:modified xsi:type="dcterms:W3CDTF">2022-09-28T22:56:00Z</dcterms:modified>
</cp:coreProperties>
</file>