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4594E" w14:textId="77777777" w:rsidR="00991DEA" w:rsidRPr="005E1C45" w:rsidRDefault="00991DEA" w:rsidP="00991DEA">
      <w:pPr>
        <w:pStyle w:val="Ttulo2"/>
        <w:spacing w:before="0" w:beforeAutospacing="0" w:after="0" w:afterAutospacing="0"/>
        <w:jc w:val="center"/>
        <w:rPr>
          <w:rFonts w:ascii="Arial" w:hAnsi="Arial" w:cs="Arial"/>
          <w:color w:val="9F2241"/>
          <w:sz w:val="24"/>
          <w:szCs w:val="24"/>
        </w:rPr>
      </w:pPr>
      <w:bookmarkStart w:id="0" w:name="_Toc47560291"/>
      <w:bookmarkStart w:id="1" w:name="_Toc84015105"/>
      <w:bookmarkStart w:id="2" w:name="_Hlk44080795"/>
      <w:bookmarkStart w:id="3" w:name="_Toc112167697"/>
      <w:r w:rsidRPr="005E1C45">
        <w:rPr>
          <w:rFonts w:ascii="Arial" w:hAnsi="Arial" w:cs="Arial"/>
          <w:color w:val="9F2241"/>
          <w:sz w:val="24"/>
          <w:szCs w:val="24"/>
        </w:rPr>
        <w:t>Anexo 1A. Form</w:t>
      </w:r>
      <w:r w:rsidRPr="00AA7FBF">
        <w:rPr>
          <w:rFonts w:ascii="Arial" w:hAnsi="Arial" w:cs="Arial"/>
          <w:color w:val="9E223F"/>
          <w:sz w:val="24"/>
          <w:szCs w:val="24"/>
        </w:rPr>
        <w:t xml:space="preserve">ato </w:t>
      </w:r>
      <w:r w:rsidRPr="005E1C45">
        <w:rPr>
          <w:rFonts w:ascii="Arial" w:hAnsi="Arial" w:cs="Arial"/>
          <w:color w:val="9F2241"/>
          <w:sz w:val="24"/>
          <w:szCs w:val="24"/>
        </w:rPr>
        <w:t xml:space="preserve">de evaluación del </w:t>
      </w:r>
      <w:r>
        <w:rPr>
          <w:rFonts w:ascii="Arial" w:hAnsi="Arial" w:cs="Arial"/>
          <w:color w:val="9F2241"/>
          <w:sz w:val="24"/>
          <w:szCs w:val="24"/>
        </w:rPr>
        <w:t xml:space="preserve">sistema de </w:t>
      </w:r>
      <w:r w:rsidRPr="005E1C45">
        <w:rPr>
          <w:rFonts w:ascii="Arial" w:hAnsi="Arial" w:cs="Arial"/>
          <w:color w:val="9F2241"/>
          <w:sz w:val="24"/>
          <w:szCs w:val="24"/>
        </w:rPr>
        <w:t xml:space="preserve">semáforo en los establecimientos con </w:t>
      </w:r>
      <w:r>
        <w:rPr>
          <w:rFonts w:ascii="Arial" w:hAnsi="Arial" w:cs="Arial"/>
          <w:color w:val="9F2241"/>
          <w:sz w:val="24"/>
          <w:szCs w:val="24"/>
        </w:rPr>
        <w:t>licencia</w:t>
      </w:r>
      <w:r w:rsidRPr="005E1C45">
        <w:rPr>
          <w:rFonts w:ascii="Arial" w:hAnsi="Arial" w:cs="Arial"/>
          <w:color w:val="9F2241"/>
          <w:sz w:val="24"/>
          <w:szCs w:val="24"/>
        </w:rPr>
        <w:t xml:space="preserve"> sanitari</w:t>
      </w:r>
      <w:r>
        <w:rPr>
          <w:rFonts w:ascii="Arial" w:hAnsi="Arial" w:cs="Arial"/>
          <w:color w:val="9F2241"/>
          <w:sz w:val="24"/>
          <w:szCs w:val="24"/>
        </w:rPr>
        <w:t>a</w:t>
      </w:r>
      <w:r w:rsidRPr="005E1C45">
        <w:rPr>
          <w:rFonts w:ascii="Arial" w:hAnsi="Arial" w:cs="Arial"/>
          <w:color w:val="9F2241"/>
          <w:sz w:val="24"/>
          <w:szCs w:val="24"/>
        </w:rPr>
        <w:t xml:space="preserve"> para la procuración y trasplantes de órganos y tejidos</w:t>
      </w:r>
      <w:bookmarkEnd w:id="3"/>
    </w:p>
    <w:p w14:paraId="1472F2CF" w14:textId="77777777" w:rsidR="00991DEA" w:rsidRDefault="00991DEA" w:rsidP="00991DEA">
      <w:pPr>
        <w:pStyle w:val="Prrafodelista"/>
        <w:ind w:left="360"/>
        <w:jc w:val="both"/>
        <w:rPr>
          <w:rFonts w:ascii="Arial" w:hAnsi="Arial" w:cs="Arial"/>
          <w:sz w:val="20"/>
          <w:szCs w:val="20"/>
        </w:rPr>
      </w:pPr>
    </w:p>
    <w:p w14:paraId="18D9B124" w14:textId="77777777" w:rsidR="00991DEA" w:rsidRDefault="00991DEA" w:rsidP="00E65D9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E2600">
        <w:rPr>
          <w:rFonts w:ascii="Arial" w:hAnsi="Arial" w:cs="Arial"/>
          <w:sz w:val="20"/>
          <w:szCs w:val="20"/>
        </w:rPr>
        <w:t>A partir del día primero de junio de 2022, los establecimientos con licencia sanitaria para donación y/o trasplante ya no deberán enviar el reporte mensual de la evaluación del presente semáforo de riesgo.</w:t>
      </w:r>
    </w:p>
    <w:p w14:paraId="726D5F8F" w14:textId="77777777" w:rsidR="00991DEA" w:rsidRPr="00DE2600" w:rsidRDefault="00991DEA" w:rsidP="00E65D9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E2600">
        <w:rPr>
          <w:rFonts w:ascii="Arial" w:hAnsi="Arial" w:cs="Arial"/>
          <w:sz w:val="20"/>
          <w:szCs w:val="20"/>
        </w:rPr>
        <w:t xml:space="preserve">En caso de que un establecimiento regrese a una situación epidemiológica que lo ubique en un color rojo o naranja del semáforo de riesgo, </w:t>
      </w:r>
      <w:r w:rsidRPr="009E5C0C">
        <w:rPr>
          <w:rFonts w:ascii="Arial" w:hAnsi="Arial" w:cs="Arial"/>
          <w:sz w:val="20"/>
          <w:szCs w:val="20"/>
        </w:rPr>
        <w:t>según la metodología establecida en el anterior Plan de Reactivación de los Programas de Donación y Trasplantes</w:t>
      </w:r>
      <w:r>
        <w:rPr>
          <w:rFonts w:ascii="Arial" w:hAnsi="Arial" w:cs="Arial"/>
          <w:sz w:val="20"/>
          <w:szCs w:val="20"/>
        </w:rPr>
        <w:t xml:space="preserve">, </w:t>
      </w:r>
      <w:r w:rsidRPr="00DE2600">
        <w:rPr>
          <w:rFonts w:ascii="Arial" w:hAnsi="Arial" w:cs="Arial"/>
          <w:sz w:val="20"/>
          <w:szCs w:val="20"/>
        </w:rPr>
        <w:t xml:space="preserve">se deberá retomar el reporte </w:t>
      </w:r>
      <w:r>
        <w:rPr>
          <w:rFonts w:ascii="Arial" w:hAnsi="Arial" w:cs="Arial"/>
          <w:sz w:val="20"/>
          <w:szCs w:val="20"/>
        </w:rPr>
        <w:t xml:space="preserve">mensual </w:t>
      </w:r>
      <w:r w:rsidRPr="00DE2600">
        <w:rPr>
          <w:rFonts w:ascii="Arial" w:hAnsi="Arial" w:cs="Arial"/>
          <w:sz w:val="20"/>
          <w:szCs w:val="20"/>
        </w:rPr>
        <w:t xml:space="preserve">a las Coordinaciones Institucionales, a los Centros y Consejos Estatales y al Centro Nacional de Trasplantes en </w:t>
      </w:r>
      <w:r>
        <w:rPr>
          <w:rFonts w:ascii="Arial" w:hAnsi="Arial" w:cs="Arial"/>
          <w:sz w:val="20"/>
          <w:szCs w:val="20"/>
        </w:rPr>
        <w:t xml:space="preserve">el </w:t>
      </w:r>
      <w:r w:rsidRPr="00DE2600">
        <w:rPr>
          <w:rFonts w:ascii="Arial" w:hAnsi="Arial" w:cs="Arial"/>
          <w:sz w:val="20"/>
          <w:szCs w:val="20"/>
        </w:rPr>
        <w:t>formato</w:t>
      </w:r>
      <w:r>
        <w:rPr>
          <w:rFonts w:ascii="Arial" w:hAnsi="Arial" w:cs="Arial"/>
          <w:sz w:val="20"/>
          <w:szCs w:val="20"/>
        </w:rPr>
        <w:t xml:space="preserve"> 1A</w:t>
      </w:r>
      <w:r w:rsidRPr="00DE2600">
        <w:rPr>
          <w:rFonts w:ascii="Arial" w:hAnsi="Arial" w:cs="Arial"/>
          <w:sz w:val="20"/>
          <w:szCs w:val="20"/>
        </w:rPr>
        <w:t>, hasta que pase a un color verde o amarillo.</w:t>
      </w:r>
    </w:p>
    <w:p w14:paraId="68F7D49A" w14:textId="77777777" w:rsidR="00991DEA" w:rsidRPr="002A0790" w:rsidRDefault="00991DEA" w:rsidP="00E65D9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3D1B">
        <w:rPr>
          <w:rFonts w:ascii="Arial" w:hAnsi="Arial" w:cs="Arial"/>
          <w:sz w:val="20"/>
          <w:szCs w:val="20"/>
        </w:rPr>
        <w:t>La evaluación y decisión de reactivar los programas hospitalarios de donación y trasplante re</w:t>
      </w:r>
      <w:r w:rsidRPr="002A0790">
        <w:rPr>
          <w:rFonts w:ascii="Arial" w:hAnsi="Arial" w:cs="Arial"/>
          <w:color w:val="000000" w:themeColor="text1"/>
          <w:sz w:val="20"/>
          <w:szCs w:val="20"/>
        </w:rPr>
        <w:t xml:space="preserve">cae en los Comités Internos de Coordinación para la Donación y Comités Internos de Trasplante correspondientes. </w:t>
      </w:r>
      <w:r>
        <w:rPr>
          <w:rFonts w:ascii="Arial" w:hAnsi="Arial" w:cs="Arial"/>
          <w:color w:val="000000" w:themeColor="text1"/>
          <w:sz w:val="20"/>
          <w:szCs w:val="20"/>
        </w:rPr>
        <w:t>La o el</w:t>
      </w:r>
      <w:r w:rsidRPr="002A0790">
        <w:rPr>
          <w:rFonts w:ascii="Arial" w:hAnsi="Arial" w:cs="Arial"/>
          <w:color w:val="000000" w:themeColor="text1"/>
          <w:sz w:val="20"/>
          <w:szCs w:val="20"/>
        </w:rPr>
        <w:t xml:space="preserve"> responsable sanitario deberá enviar el formato debidamente llenado al</w:t>
      </w:r>
      <w:r w:rsidRPr="002A0790">
        <w:rPr>
          <w:rFonts w:ascii="Arial" w:hAnsi="Arial" w:cs="Arial"/>
          <w:sz w:val="20"/>
          <w:szCs w:val="20"/>
        </w:rPr>
        <w:t xml:space="preserve"> CEETRA, COETRA, o la Coordinación Institucional según corresponda, quienes realizarán la evaluación periódica y validación para posteriormente notificar a las Secretarías de Salud Estatales y al CENATRA</w:t>
      </w:r>
    </w:p>
    <w:p w14:paraId="06A40844" w14:textId="77777777" w:rsidR="00991DEA" w:rsidRPr="002A0790" w:rsidRDefault="00991DEA" w:rsidP="00991DEA">
      <w:pPr>
        <w:jc w:val="both"/>
        <w:rPr>
          <w:rFonts w:ascii="Arial" w:hAnsi="Arial" w:cs="Arial"/>
          <w:sz w:val="20"/>
          <w:szCs w:val="20"/>
        </w:rPr>
      </w:pPr>
    </w:p>
    <w:p w14:paraId="5DDDD6E4" w14:textId="77777777" w:rsidR="00991DEA" w:rsidRDefault="00991DEA" w:rsidP="00991D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Quincena y año </w:t>
      </w:r>
      <w:r w:rsidRPr="002A0790">
        <w:rPr>
          <w:rFonts w:ascii="Arial" w:hAnsi="Arial" w:cs="Arial"/>
          <w:sz w:val="20"/>
          <w:szCs w:val="20"/>
        </w:rPr>
        <w:t xml:space="preserve">del reporte _________________________ </w:t>
      </w:r>
    </w:p>
    <w:p w14:paraId="2289DFE4" w14:textId="77777777" w:rsidR="00991DEA" w:rsidRPr="002A0790" w:rsidRDefault="00991DEA" w:rsidP="00991DE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6"/>
        <w:gridCol w:w="921"/>
        <w:gridCol w:w="941"/>
        <w:gridCol w:w="915"/>
        <w:gridCol w:w="2269"/>
        <w:gridCol w:w="2001"/>
        <w:gridCol w:w="1967"/>
        <w:gridCol w:w="3928"/>
      </w:tblGrid>
      <w:tr w:rsidR="00991DEA" w:rsidRPr="002A0790" w14:paraId="2DE48478" w14:textId="77777777" w:rsidTr="002425BE">
        <w:trPr>
          <w:trHeight w:val="770"/>
        </w:trPr>
        <w:tc>
          <w:tcPr>
            <w:tcW w:w="420" w:type="pct"/>
            <w:vMerge w:val="restart"/>
            <w:shd w:val="clear" w:color="auto" w:fill="074B34"/>
            <w:vAlign w:val="center"/>
            <w:hideMark/>
          </w:tcPr>
          <w:p w14:paraId="1E5EF95C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</w:pPr>
            <w:r w:rsidRPr="002A0790"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  <w:t>Entidad Federativa</w:t>
            </w:r>
          </w:p>
        </w:tc>
        <w:tc>
          <w:tcPr>
            <w:tcW w:w="326" w:type="pct"/>
            <w:shd w:val="clear" w:color="auto" w:fill="074B34"/>
            <w:vAlign w:val="center"/>
            <w:hideMark/>
          </w:tcPr>
          <w:p w14:paraId="3C90F57F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</w:pPr>
            <w:r w:rsidRPr="002A0790"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  <w:t xml:space="preserve">Color de semáforo estatal </w:t>
            </w:r>
          </w:p>
        </w:tc>
        <w:tc>
          <w:tcPr>
            <w:tcW w:w="333" w:type="pct"/>
            <w:vMerge w:val="restart"/>
            <w:shd w:val="clear" w:color="auto" w:fill="074B34"/>
            <w:vAlign w:val="center"/>
            <w:hideMark/>
          </w:tcPr>
          <w:p w14:paraId="2026D005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</w:pPr>
            <w:r w:rsidRPr="002A0790"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  <w:t xml:space="preserve">Institución de salud </w:t>
            </w:r>
          </w:p>
        </w:tc>
        <w:tc>
          <w:tcPr>
            <w:tcW w:w="324" w:type="pct"/>
            <w:vMerge w:val="restart"/>
            <w:shd w:val="clear" w:color="auto" w:fill="074B34"/>
            <w:vAlign w:val="center"/>
          </w:tcPr>
          <w:p w14:paraId="0C072337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</w:pPr>
            <w:r w:rsidRPr="002A0790"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  <w:t>Número de RNT</w:t>
            </w:r>
          </w:p>
        </w:tc>
        <w:tc>
          <w:tcPr>
            <w:tcW w:w="803" w:type="pct"/>
            <w:vMerge w:val="restart"/>
            <w:shd w:val="clear" w:color="auto" w:fill="074B34"/>
            <w:vAlign w:val="center"/>
            <w:hideMark/>
          </w:tcPr>
          <w:p w14:paraId="08DEAED4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</w:pPr>
            <w:r w:rsidRPr="002A0790"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  <w:t xml:space="preserve">Nombre del establecimiento con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  <w:t>licencia</w:t>
            </w:r>
          </w:p>
        </w:tc>
        <w:tc>
          <w:tcPr>
            <w:tcW w:w="708" w:type="pct"/>
            <w:vMerge w:val="restart"/>
            <w:shd w:val="clear" w:color="auto" w:fill="074B34"/>
            <w:vAlign w:val="center"/>
          </w:tcPr>
          <w:p w14:paraId="61E5B72E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</w:pPr>
            <w:r w:rsidRPr="002A0790"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  <w:t>Programa (s)</w:t>
            </w:r>
          </w:p>
        </w:tc>
        <w:tc>
          <w:tcPr>
            <w:tcW w:w="696" w:type="pct"/>
            <w:shd w:val="clear" w:color="auto" w:fill="074B34"/>
            <w:vAlign w:val="center"/>
            <w:hideMark/>
          </w:tcPr>
          <w:p w14:paraId="44B15A72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</w:pPr>
            <w:r w:rsidRPr="002A0790"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  <w:t>Color del semáforo en el establecimiento</w:t>
            </w:r>
          </w:p>
          <w:p w14:paraId="62E78F1E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</w:pPr>
            <w:r w:rsidRPr="002A0790"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  <w:t xml:space="preserve">conforme a los criterios del Plan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  <w:t xml:space="preserve">de </w:t>
            </w:r>
            <w:r w:rsidRPr="002A0790"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  <w:t xml:space="preserve">Reactivación </w:t>
            </w:r>
          </w:p>
        </w:tc>
        <w:tc>
          <w:tcPr>
            <w:tcW w:w="1390" w:type="pct"/>
            <w:vMerge w:val="restart"/>
            <w:shd w:val="clear" w:color="auto" w:fill="074B34"/>
            <w:vAlign w:val="center"/>
          </w:tcPr>
          <w:p w14:paraId="686A6B94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</w:pPr>
          </w:p>
          <w:p w14:paraId="55AE0C5E" w14:textId="77777777" w:rsidR="00991DEA" w:rsidRDefault="00991DEA" w:rsidP="002425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</w:pPr>
            <w:r w:rsidRPr="002A0790"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  <w:t>Comentarios</w:t>
            </w:r>
          </w:p>
          <w:p w14:paraId="111D58CE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</w:pPr>
          </w:p>
        </w:tc>
      </w:tr>
      <w:tr w:rsidR="00991DEA" w:rsidRPr="002A0790" w14:paraId="71BB49F9" w14:textId="77777777" w:rsidTr="002425BE">
        <w:trPr>
          <w:trHeight w:val="687"/>
        </w:trPr>
        <w:tc>
          <w:tcPr>
            <w:tcW w:w="420" w:type="pct"/>
            <w:vMerge/>
            <w:shd w:val="clear" w:color="auto" w:fill="074B34"/>
            <w:vAlign w:val="center"/>
          </w:tcPr>
          <w:p w14:paraId="32BABAD3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</w:pPr>
          </w:p>
        </w:tc>
        <w:tc>
          <w:tcPr>
            <w:tcW w:w="326" w:type="pct"/>
            <w:shd w:val="clear" w:color="auto" w:fill="074B34"/>
            <w:vAlign w:val="center"/>
          </w:tcPr>
          <w:p w14:paraId="409DF237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</w:pPr>
            <w:r w:rsidRPr="002A0790"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  <w:t>Rojo, Naranja</w:t>
            </w:r>
          </w:p>
          <w:p w14:paraId="0661FF5A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</w:pPr>
            <w:r w:rsidRPr="002A0790"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  <w:t>Amarillo Verde</w:t>
            </w:r>
          </w:p>
        </w:tc>
        <w:tc>
          <w:tcPr>
            <w:tcW w:w="333" w:type="pct"/>
            <w:vMerge/>
            <w:shd w:val="clear" w:color="auto" w:fill="074B34"/>
            <w:vAlign w:val="center"/>
          </w:tcPr>
          <w:p w14:paraId="788DCB3A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</w:pPr>
          </w:p>
        </w:tc>
        <w:tc>
          <w:tcPr>
            <w:tcW w:w="324" w:type="pct"/>
            <w:vMerge/>
            <w:shd w:val="clear" w:color="auto" w:fill="074B34"/>
            <w:vAlign w:val="center"/>
          </w:tcPr>
          <w:p w14:paraId="72BA5E5D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</w:pPr>
          </w:p>
        </w:tc>
        <w:tc>
          <w:tcPr>
            <w:tcW w:w="803" w:type="pct"/>
            <w:vMerge/>
            <w:shd w:val="clear" w:color="auto" w:fill="074B34"/>
            <w:vAlign w:val="center"/>
          </w:tcPr>
          <w:p w14:paraId="72C2FE02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</w:pPr>
          </w:p>
        </w:tc>
        <w:tc>
          <w:tcPr>
            <w:tcW w:w="708" w:type="pct"/>
            <w:vMerge/>
            <w:shd w:val="clear" w:color="auto" w:fill="074B34"/>
            <w:vAlign w:val="center"/>
          </w:tcPr>
          <w:p w14:paraId="3D97860B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</w:pPr>
          </w:p>
        </w:tc>
        <w:tc>
          <w:tcPr>
            <w:tcW w:w="696" w:type="pct"/>
            <w:shd w:val="clear" w:color="auto" w:fill="074B34"/>
            <w:vAlign w:val="center"/>
          </w:tcPr>
          <w:p w14:paraId="78FE1C73" w14:textId="77777777" w:rsidR="00991DEA" w:rsidRDefault="00991DEA" w:rsidP="002425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</w:pPr>
            <w:r w:rsidRPr="002A0790"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  <w:t>Rojo</w:t>
            </w:r>
          </w:p>
          <w:p w14:paraId="47965A6B" w14:textId="77777777" w:rsidR="00991DEA" w:rsidRDefault="00991DEA" w:rsidP="002425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  <w:t>Naranja</w:t>
            </w:r>
          </w:p>
          <w:p w14:paraId="6E179169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  <w:t>Amarillo</w:t>
            </w:r>
          </w:p>
          <w:p w14:paraId="1932617B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  <w:t>Verde</w:t>
            </w:r>
          </w:p>
        </w:tc>
        <w:tc>
          <w:tcPr>
            <w:tcW w:w="1390" w:type="pct"/>
            <w:vMerge/>
            <w:shd w:val="clear" w:color="auto" w:fill="074B34"/>
          </w:tcPr>
          <w:p w14:paraId="3CD27ABC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</w:pPr>
          </w:p>
        </w:tc>
      </w:tr>
      <w:tr w:rsidR="00991DEA" w:rsidRPr="002A0790" w14:paraId="70347CFE" w14:textId="77777777" w:rsidTr="002425BE">
        <w:trPr>
          <w:trHeight w:val="293"/>
        </w:trPr>
        <w:tc>
          <w:tcPr>
            <w:tcW w:w="420" w:type="pct"/>
            <w:shd w:val="clear" w:color="auto" w:fill="auto"/>
            <w:vAlign w:val="center"/>
          </w:tcPr>
          <w:p w14:paraId="3911C0D4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791F6A17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4535F5D5" w14:textId="77777777" w:rsidR="00991DEA" w:rsidRPr="002A0790" w:rsidRDefault="00991DEA" w:rsidP="002425B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4224C16C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171D2C4C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4" w:type="pct"/>
            <w:shd w:val="clear" w:color="auto" w:fill="auto"/>
          </w:tcPr>
          <w:p w14:paraId="55390DD7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08D4CDB8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08" w:type="pct"/>
            <w:shd w:val="clear" w:color="auto" w:fill="auto"/>
          </w:tcPr>
          <w:p w14:paraId="66E4D2CC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7377DCD5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1390" w:type="pct"/>
          </w:tcPr>
          <w:p w14:paraId="585FD9D4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991DEA" w:rsidRPr="002A0790" w14:paraId="6C584691" w14:textId="77777777" w:rsidTr="002425BE">
        <w:trPr>
          <w:trHeight w:val="293"/>
        </w:trPr>
        <w:tc>
          <w:tcPr>
            <w:tcW w:w="420" w:type="pct"/>
            <w:shd w:val="clear" w:color="auto" w:fill="auto"/>
            <w:vAlign w:val="center"/>
          </w:tcPr>
          <w:p w14:paraId="28AC1A74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6D7FA97B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5595CF9D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4" w:type="pct"/>
          </w:tcPr>
          <w:p w14:paraId="6F4AA4A8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1D9BAD15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08" w:type="pct"/>
          </w:tcPr>
          <w:p w14:paraId="784BAF67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0A950C24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90" w:type="pct"/>
          </w:tcPr>
          <w:p w14:paraId="12FF6F29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991DEA" w:rsidRPr="002A0790" w14:paraId="1DFB8790" w14:textId="77777777" w:rsidTr="002425BE">
        <w:trPr>
          <w:trHeight w:val="293"/>
        </w:trPr>
        <w:tc>
          <w:tcPr>
            <w:tcW w:w="420" w:type="pct"/>
            <w:shd w:val="clear" w:color="auto" w:fill="auto"/>
            <w:vAlign w:val="center"/>
          </w:tcPr>
          <w:p w14:paraId="11981E3E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13CCE3DA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364DE5EE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4" w:type="pct"/>
          </w:tcPr>
          <w:p w14:paraId="657ABD17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30B50F32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08" w:type="pct"/>
          </w:tcPr>
          <w:p w14:paraId="2D14C3F6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10AE8332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90" w:type="pct"/>
          </w:tcPr>
          <w:p w14:paraId="11EBCBF1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991DEA" w:rsidRPr="002A0790" w14:paraId="1FFF8E86" w14:textId="77777777" w:rsidTr="002425BE">
        <w:trPr>
          <w:trHeight w:val="293"/>
        </w:trPr>
        <w:tc>
          <w:tcPr>
            <w:tcW w:w="420" w:type="pct"/>
            <w:shd w:val="clear" w:color="auto" w:fill="auto"/>
            <w:vAlign w:val="center"/>
          </w:tcPr>
          <w:p w14:paraId="558C5CD4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04D20FBB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09B21CD4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4" w:type="pct"/>
          </w:tcPr>
          <w:p w14:paraId="1108A4B8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13A3E70F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08" w:type="pct"/>
          </w:tcPr>
          <w:p w14:paraId="11E3F77B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7199D2AB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90" w:type="pct"/>
          </w:tcPr>
          <w:p w14:paraId="3533D1AC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</w:tbl>
    <w:p w14:paraId="2A0B78C2" w14:textId="77777777" w:rsidR="00991DEA" w:rsidRPr="002A0790" w:rsidRDefault="00991DEA" w:rsidP="00991DEA">
      <w:pPr>
        <w:rPr>
          <w:rFonts w:ascii="Arial" w:hAnsi="Arial" w:cs="Arial"/>
          <w:sz w:val="20"/>
          <w:szCs w:val="20"/>
        </w:rPr>
      </w:pPr>
      <w:r w:rsidRPr="00D270CB"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218" behindDoc="0" locked="0" layoutInCell="1" allowOverlap="1" wp14:anchorId="10CF3B39" wp14:editId="791FA7C9">
                <wp:simplePos x="0" y="0"/>
                <wp:positionH relativeFrom="column">
                  <wp:posOffset>6231890</wp:posOffset>
                </wp:positionH>
                <wp:positionV relativeFrom="paragraph">
                  <wp:posOffset>43180</wp:posOffset>
                </wp:positionV>
                <wp:extent cx="2741295" cy="1811655"/>
                <wp:effectExtent l="0" t="0" r="14605" b="17145"/>
                <wp:wrapSquare wrapText="bothSides"/>
                <wp:docPr id="1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295" cy="1811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842103" w14:textId="77777777" w:rsidR="00991DEA" w:rsidRPr="005757B2" w:rsidRDefault="00991DEA" w:rsidP="00991DE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s-MX"/>
                              </w:rPr>
                            </w:pPr>
                            <w:r w:rsidRPr="005757B2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s-MX"/>
                              </w:rPr>
                              <w:t>Para la evaluación del semáforo en el establecimiento, considerar:</w:t>
                            </w:r>
                          </w:p>
                          <w:p w14:paraId="7AF3431B" w14:textId="77777777" w:rsidR="00991DEA" w:rsidRPr="005757B2" w:rsidRDefault="00991DEA" w:rsidP="00E65D9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s-MX"/>
                              </w:rPr>
                            </w:pPr>
                            <w:r w:rsidRPr="005757B2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s-MX"/>
                              </w:rPr>
                              <w:t>Situación epidemiológica de circulación de COVID-19</w:t>
                            </w:r>
                          </w:p>
                          <w:p w14:paraId="61626CE6" w14:textId="77777777" w:rsidR="00991DEA" w:rsidRDefault="00991DEA" w:rsidP="00E65D9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s-MX"/>
                              </w:rPr>
                              <w:t>R</w:t>
                            </w:r>
                            <w:r w:rsidRPr="00E65BFD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s-MX"/>
                              </w:rPr>
                              <w:t>utas y áreas para la prevención de la exposición del virus SARS-CoV-2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s-MX"/>
                              </w:rPr>
                              <w:t xml:space="preserve"> (c</w:t>
                            </w:r>
                            <w:r w:rsidRPr="005757B2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s-MX"/>
                              </w:rPr>
                              <w:t>ircuitos libres de COVID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s-MX"/>
                              </w:rPr>
                              <w:t>-19)</w:t>
                            </w:r>
                          </w:p>
                          <w:p w14:paraId="17F8AAC5" w14:textId="77777777" w:rsidR="00991DEA" w:rsidRPr="005757B2" w:rsidRDefault="00991DEA" w:rsidP="00E65D9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s-MX"/>
                              </w:rPr>
                              <w:t>Disponibilidad de camas de hospitalización y en UCI</w:t>
                            </w:r>
                          </w:p>
                          <w:p w14:paraId="39BBFAAB" w14:textId="77777777" w:rsidR="00991DEA" w:rsidRPr="005757B2" w:rsidRDefault="00991DEA" w:rsidP="00E65D9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s-MX"/>
                              </w:rPr>
                            </w:pPr>
                            <w:r w:rsidRPr="005757B2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s-MX"/>
                              </w:rPr>
                              <w:t>Laboratorio y gabinete: pruebas PCR, TAC</w:t>
                            </w:r>
                          </w:p>
                          <w:p w14:paraId="7B8C4750" w14:textId="77777777" w:rsidR="00991DEA" w:rsidRPr="005757B2" w:rsidRDefault="00991DEA" w:rsidP="00E65D9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757B2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s-MX"/>
                              </w:rPr>
                              <w:t>Personal de salud: disponibilidad de EPP,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s-MX"/>
                              </w:rPr>
                              <w:t xml:space="preserve"> personal</w:t>
                            </w:r>
                            <w:r w:rsidRPr="005757B2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s-MX"/>
                              </w:rPr>
                              <w:t xml:space="preserve"> sin rotación por áreas COVID-19</w:t>
                            </w:r>
                          </w:p>
                          <w:p w14:paraId="4F98B60E" w14:textId="77777777" w:rsidR="00991DEA" w:rsidRPr="005757B2" w:rsidRDefault="00991DEA" w:rsidP="00E65D9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75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Participación de comités hospitalarios de Bioética y Unidades de Vigilancia Epidemiológica </w:t>
                            </w:r>
                          </w:p>
                          <w:p w14:paraId="308D29CD" w14:textId="77777777" w:rsidR="00991DEA" w:rsidRPr="005757B2" w:rsidRDefault="00991DEA" w:rsidP="00E65D9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75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Consentimiento informado para COVID-19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F3B39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90.7pt;margin-top:3.4pt;width:215.85pt;height:142.65pt;z-index:2516712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" fillcolor="white [3201]" strokeweight=".5pt">
                <v:textbox inset=",5mm">
                  <w:txbxContent>
                    <w:p w14:paraId="2F842103" w14:textId="77777777" w:rsidR="00991DEA" w:rsidRPr="005757B2" w:rsidRDefault="00991DEA" w:rsidP="00991DEA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eastAsia="es-MX"/>
                        </w:rPr>
                      </w:pPr>
                      <w:r w:rsidRPr="005757B2">
                        <w:rPr>
                          <w:rFonts w:ascii="Arial" w:hAnsi="Arial" w:cs="Arial"/>
                          <w:sz w:val="16"/>
                          <w:szCs w:val="16"/>
                          <w:lang w:eastAsia="es-MX"/>
                        </w:rPr>
                        <w:t>Para la evaluación del semáforo en el establecimiento, considerar:</w:t>
                      </w:r>
                    </w:p>
                    <w:p w14:paraId="7AF3431B" w14:textId="77777777" w:rsidR="00991DEA" w:rsidRPr="005757B2" w:rsidRDefault="00991DEA" w:rsidP="00E65D9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eastAsia="es-MX"/>
                        </w:rPr>
                      </w:pPr>
                      <w:r w:rsidRPr="005757B2">
                        <w:rPr>
                          <w:rFonts w:ascii="Arial" w:hAnsi="Arial" w:cs="Arial"/>
                          <w:sz w:val="16"/>
                          <w:szCs w:val="16"/>
                          <w:lang w:eastAsia="es-MX"/>
                        </w:rPr>
                        <w:t>Situación epidemiológica de circulación de COVID-19</w:t>
                      </w:r>
                    </w:p>
                    <w:p w14:paraId="61626CE6" w14:textId="77777777" w:rsidR="00991DEA" w:rsidRDefault="00991DEA" w:rsidP="00E65D9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eastAsia="es-MX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es-MX"/>
                        </w:rPr>
                        <w:t>R</w:t>
                      </w:r>
                      <w:r w:rsidRPr="00E65BFD">
                        <w:rPr>
                          <w:rFonts w:ascii="Arial" w:hAnsi="Arial" w:cs="Arial"/>
                          <w:sz w:val="16"/>
                          <w:szCs w:val="16"/>
                          <w:lang w:eastAsia="es-MX"/>
                        </w:rPr>
                        <w:t>utas y áreas para la prevención de la exposición del virus SARS-CoV-2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es-MX"/>
                        </w:rPr>
                        <w:t xml:space="preserve"> (c</w:t>
                      </w:r>
                      <w:r w:rsidRPr="005757B2">
                        <w:rPr>
                          <w:rFonts w:ascii="Arial" w:hAnsi="Arial" w:cs="Arial"/>
                          <w:sz w:val="16"/>
                          <w:szCs w:val="16"/>
                          <w:lang w:eastAsia="es-MX"/>
                        </w:rPr>
                        <w:t>ircuitos libres de COVID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es-MX"/>
                        </w:rPr>
                        <w:t>-19)</w:t>
                      </w:r>
                    </w:p>
                    <w:p w14:paraId="17F8AAC5" w14:textId="77777777" w:rsidR="00991DEA" w:rsidRPr="005757B2" w:rsidRDefault="00991DEA" w:rsidP="00E65D9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eastAsia="es-MX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es-MX"/>
                        </w:rPr>
                        <w:t>Disponibilidad de camas de hospitalización y en UCI</w:t>
                      </w:r>
                    </w:p>
                    <w:p w14:paraId="39BBFAAB" w14:textId="77777777" w:rsidR="00991DEA" w:rsidRPr="005757B2" w:rsidRDefault="00991DEA" w:rsidP="00E65D9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eastAsia="es-MX"/>
                        </w:rPr>
                      </w:pPr>
                      <w:r w:rsidRPr="005757B2">
                        <w:rPr>
                          <w:rFonts w:ascii="Arial" w:hAnsi="Arial" w:cs="Arial"/>
                          <w:sz w:val="16"/>
                          <w:szCs w:val="16"/>
                          <w:lang w:eastAsia="es-MX"/>
                        </w:rPr>
                        <w:t>Laboratorio y gabinete: pruebas PCR, TAC</w:t>
                      </w:r>
                    </w:p>
                    <w:p w14:paraId="7B8C4750" w14:textId="77777777" w:rsidR="00991DEA" w:rsidRPr="005757B2" w:rsidRDefault="00991DEA" w:rsidP="00E65D9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757B2">
                        <w:rPr>
                          <w:rFonts w:ascii="Arial" w:hAnsi="Arial" w:cs="Arial"/>
                          <w:sz w:val="16"/>
                          <w:szCs w:val="16"/>
                          <w:lang w:eastAsia="es-MX"/>
                        </w:rPr>
                        <w:t>Personal de salud: disponibilidad de EPP,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es-MX"/>
                        </w:rPr>
                        <w:t xml:space="preserve"> personal</w:t>
                      </w:r>
                      <w:r w:rsidRPr="005757B2">
                        <w:rPr>
                          <w:rFonts w:ascii="Arial" w:hAnsi="Arial" w:cs="Arial"/>
                          <w:sz w:val="16"/>
                          <w:szCs w:val="16"/>
                          <w:lang w:eastAsia="es-MX"/>
                        </w:rPr>
                        <w:t xml:space="preserve"> sin rotación por áreas COVID-19</w:t>
                      </w:r>
                    </w:p>
                    <w:p w14:paraId="4F98B60E" w14:textId="77777777" w:rsidR="00991DEA" w:rsidRPr="005757B2" w:rsidRDefault="00991DEA" w:rsidP="00E65D9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757B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Participación de comités hospitalarios de Bioética y Unidades de Vigilancia Epidemiológica </w:t>
                      </w:r>
                    </w:p>
                    <w:p w14:paraId="308D29CD" w14:textId="77777777" w:rsidR="00991DEA" w:rsidRPr="005757B2" w:rsidRDefault="00991DEA" w:rsidP="00E65D9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757B2">
                        <w:rPr>
                          <w:rFonts w:ascii="Arial" w:hAnsi="Arial" w:cs="Arial"/>
                          <w:sz w:val="16"/>
                          <w:szCs w:val="16"/>
                        </w:rPr>
                        <w:t>Consentimiento informado para COVID-19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24684C" w14:textId="77777777" w:rsidR="00991DEA" w:rsidRPr="002A0790" w:rsidRDefault="00991DEA" w:rsidP="00991DE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 w:rsidRPr="002A0790">
        <w:rPr>
          <w:rFonts w:ascii="Arial" w:hAnsi="Arial" w:cs="Arial"/>
          <w:sz w:val="20"/>
          <w:szCs w:val="20"/>
        </w:rPr>
        <w:t xml:space="preserve"> del Responsable Sanitario</w:t>
      </w:r>
    </w:p>
    <w:p w14:paraId="30C1D977" w14:textId="77777777" w:rsidR="00991DEA" w:rsidRPr="002A0790" w:rsidRDefault="00991DEA" w:rsidP="00991DEA">
      <w:pPr>
        <w:jc w:val="center"/>
        <w:rPr>
          <w:rFonts w:ascii="Arial" w:hAnsi="Arial" w:cs="Arial"/>
          <w:sz w:val="20"/>
          <w:szCs w:val="20"/>
        </w:rPr>
      </w:pPr>
    </w:p>
    <w:p w14:paraId="17C08A5E" w14:textId="77777777" w:rsidR="00991DEA" w:rsidRPr="002A0790" w:rsidRDefault="00991DEA" w:rsidP="00991DEA">
      <w:pPr>
        <w:jc w:val="center"/>
        <w:rPr>
          <w:rFonts w:ascii="Arial" w:hAnsi="Arial" w:cs="Arial"/>
          <w:sz w:val="20"/>
          <w:szCs w:val="20"/>
        </w:rPr>
      </w:pPr>
    </w:p>
    <w:p w14:paraId="5088ED59" w14:textId="77777777" w:rsidR="00991DEA" w:rsidRDefault="00991DEA" w:rsidP="00991DEA">
      <w:pPr>
        <w:jc w:val="center"/>
        <w:rPr>
          <w:rFonts w:ascii="Arial" w:hAnsi="Arial" w:cs="Arial"/>
          <w:sz w:val="20"/>
          <w:szCs w:val="20"/>
        </w:rPr>
      </w:pPr>
      <w:r w:rsidRPr="002A0790">
        <w:rPr>
          <w:rFonts w:ascii="Arial" w:hAnsi="Arial" w:cs="Arial"/>
          <w:sz w:val="20"/>
          <w:szCs w:val="20"/>
        </w:rPr>
        <w:t>____________________________________________</w:t>
      </w:r>
    </w:p>
    <w:p w14:paraId="300647D3" w14:textId="77777777" w:rsidR="00991DEA" w:rsidRPr="00304C5B" w:rsidRDefault="00991DEA" w:rsidP="00991DEA">
      <w:pPr>
        <w:jc w:val="center"/>
        <w:rPr>
          <w:rFonts w:ascii="Arial" w:hAnsi="Arial" w:cs="Arial"/>
          <w:sz w:val="20"/>
          <w:szCs w:val="20"/>
        </w:rPr>
      </w:pPr>
      <w:r w:rsidRPr="00304C5B">
        <w:rPr>
          <w:rFonts w:ascii="Arial" w:hAnsi="Arial" w:cs="Arial"/>
          <w:sz w:val="20"/>
          <w:szCs w:val="20"/>
        </w:rPr>
        <w:t xml:space="preserve">Nombre y </w:t>
      </w:r>
      <w:r>
        <w:rPr>
          <w:rFonts w:ascii="Arial" w:hAnsi="Arial" w:cs="Arial"/>
          <w:sz w:val="20"/>
          <w:szCs w:val="20"/>
        </w:rPr>
        <w:t>cargo</w:t>
      </w:r>
    </w:p>
    <w:p w14:paraId="7BFE30FB" w14:textId="77777777" w:rsidR="00991DEA" w:rsidRPr="00304C5B" w:rsidRDefault="00991DEA" w:rsidP="00991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1AA0A63" w14:textId="77777777" w:rsidR="00991DEA" w:rsidRPr="00304C5B" w:rsidRDefault="00991DEA" w:rsidP="00991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35D65E2" w14:textId="77777777" w:rsidR="00991DEA" w:rsidRDefault="00991DEA" w:rsidP="00991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11A7AD9" w14:textId="77777777" w:rsidR="00991DEA" w:rsidRDefault="00991DEA" w:rsidP="00991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FE7B851" w14:textId="77777777" w:rsidR="00991DEA" w:rsidRPr="00304C5B" w:rsidRDefault="00991DEA" w:rsidP="00991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796BAF6" w14:textId="77777777" w:rsidR="00991DEA" w:rsidRDefault="00991DEA" w:rsidP="00991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04C5B">
        <w:rPr>
          <w:rFonts w:ascii="Arial" w:hAnsi="Arial" w:cs="Arial"/>
          <w:sz w:val="16"/>
          <w:szCs w:val="16"/>
        </w:rPr>
        <w:t xml:space="preserve">C.c.p. </w:t>
      </w:r>
      <w:r w:rsidRPr="00304C5B">
        <w:rPr>
          <w:rFonts w:ascii="Arial" w:hAnsi="Arial" w:cs="Arial"/>
          <w:sz w:val="16"/>
          <w:szCs w:val="16"/>
        </w:rPr>
        <w:tab/>
        <w:t xml:space="preserve">Nombre. Secretario(a) de Salud del Estado. </w:t>
      </w:r>
    </w:p>
    <w:p w14:paraId="1C8F70C5" w14:textId="77777777" w:rsidR="00991DEA" w:rsidRDefault="00991DEA" w:rsidP="00991DEA">
      <w:pPr>
        <w:widowControl w:val="0"/>
        <w:autoSpaceDE w:val="0"/>
        <w:autoSpaceDN w:val="0"/>
        <w:adjustRightInd w:val="0"/>
        <w:jc w:val="both"/>
        <w:rPr>
          <w:rFonts w:ascii="Montserrat" w:hAnsi="Montserrat"/>
          <w:b/>
          <w:bCs/>
          <w:sz w:val="22"/>
          <w:szCs w:val="22"/>
        </w:rPr>
      </w:pPr>
    </w:p>
    <w:p w14:paraId="45E603A4" w14:textId="77777777" w:rsidR="00991DEA" w:rsidRPr="00726E62" w:rsidRDefault="00991DEA" w:rsidP="00991DEA">
      <w:pPr>
        <w:pStyle w:val="Ttulo2"/>
        <w:jc w:val="center"/>
      </w:pPr>
      <w:bookmarkStart w:id="4" w:name="_Toc112167698"/>
      <w:r w:rsidRPr="005E1C45">
        <w:rPr>
          <w:rFonts w:ascii="Arial" w:hAnsi="Arial" w:cs="Arial"/>
          <w:color w:val="9F2241"/>
          <w:sz w:val="24"/>
          <w:szCs w:val="24"/>
        </w:rPr>
        <w:lastRenderedPageBreak/>
        <w:t>Anexo 1B</w:t>
      </w:r>
      <w:r w:rsidRPr="005E1C45">
        <w:rPr>
          <w:rFonts w:ascii="Arial" w:hAnsi="Arial" w:cs="Arial"/>
          <w:color w:val="9F2241"/>
        </w:rPr>
        <w:t xml:space="preserve">. </w:t>
      </w:r>
      <w:r w:rsidRPr="005E1C45">
        <w:rPr>
          <w:rFonts w:ascii="Arial" w:hAnsi="Arial" w:cs="Arial"/>
          <w:color w:val="9F2241"/>
          <w:sz w:val="24"/>
          <w:szCs w:val="24"/>
        </w:rPr>
        <w:t xml:space="preserve">Formato de revisión y verificación del </w:t>
      </w:r>
      <w:r>
        <w:rPr>
          <w:rFonts w:ascii="Arial" w:hAnsi="Arial" w:cs="Arial"/>
          <w:color w:val="9F2241"/>
          <w:sz w:val="24"/>
          <w:szCs w:val="24"/>
        </w:rPr>
        <w:t xml:space="preserve">sistema de </w:t>
      </w:r>
      <w:r w:rsidRPr="005E1C45">
        <w:rPr>
          <w:rFonts w:ascii="Arial" w:hAnsi="Arial" w:cs="Arial"/>
          <w:color w:val="9F2241"/>
          <w:sz w:val="24"/>
          <w:szCs w:val="24"/>
        </w:rPr>
        <w:t xml:space="preserve">semáforo en los establecimientos con </w:t>
      </w:r>
      <w:r>
        <w:rPr>
          <w:rFonts w:ascii="Arial" w:hAnsi="Arial" w:cs="Arial"/>
          <w:color w:val="9F2241"/>
          <w:sz w:val="24"/>
          <w:szCs w:val="24"/>
        </w:rPr>
        <w:t>licencia</w:t>
      </w:r>
      <w:r w:rsidRPr="005E1C45">
        <w:rPr>
          <w:rFonts w:ascii="Arial" w:hAnsi="Arial" w:cs="Arial"/>
          <w:color w:val="9F2241"/>
          <w:sz w:val="24"/>
          <w:szCs w:val="24"/>
        </w:rPr>
        <w:t xml:space="preserve"> sanitari</w:t>
      </w:r>
      <w:r>
        <w:rPr>
          <w:rFonts w:ascii="Arial" w:hAnsi="Arial" w:cs="Arial"/>
          <w:color w:val="9F2241"/>
          <w:sz w:val="24"/>
          <w:szCs w:val="24"/>
        </w:rPr>
        <w:t>a</w:t>
      </w:r>
      <w:r w:rsidRPr="005E1C45">
        <w:rPr>
          <w:rFonts w:ascii="Arial" w:hAnsi="Arial" w:cs="Arial"/>
          <w:color w:val="9F2241"/>
          <w:sz w:val="24"/>
          <w:szCs w:val="24"/>
        </w:rPr>
        <w:t xml:space="preserve"> para la procuración y </w:t>
      </w:r>
      <w:r w:rsidRPr="00726E62">
        <w:rPr>
          <w:rFonts w:ascii="Arial" w:hAnsi="Arial" w:cs="Arial"/>
          <w:color w:val="9F2241"/>
          <w:sz w:val="24"/>
          <w:szCs w:val="24"/>
        </w:rPr>
        <w:t>trasplantes de órganos y tejidos</w:t>
      </w:r>
      <w:bookmarkEnd w:id="4"/>
    </w:p>
    <w:p w14:paraId="24268EC2" w14:textId="77777777" w:rsidR="00991DEA" w:rsidRDefault="00991DEA" w:rsidP="00E65D9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E2600">
        <w:rPr>
          <w:rFonts w:ascii="Arial" w:hAnsi="Arial" w:cs="Arial"/>
          <w:sz w:val="20"/>
          <w:szCs w:val="20"/>
        </w:rPr>
        <w:t>A partir del día primero de junio de 2022, los establecimientos con licencia sanitaria para donación y/o trasplante ya no deberán enviar el reporte mensual de la evaluación del presente semáforo de riesgo.</w:t>
      </w:r>
    </w:p>
    <w:p w14:paraId="763F7CB1" w14:textId="77777777" w:rsidR="00991DEA" w:rsidRPr="00DE2600" w:rsidRDefault="00991DEA" w:rsidP="00E65D9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E2600">
        <w:rPr>
          <w:rFonts w:ascii="Arial" w:hAnsi="Arial" w:cs="Arial"/>
          <w:sz w:val="20"/>
          <w:szCs w:val="20"/>
        </w:rPr>
        <w:t xml:space="preserve">En caso de que un establecimiento regrese a una situación epidemiológica que lo ubique en un color rojo o naranja del semáforo de riesgo, </w:t>
      </w:r>
      <w:r w:rsidRPr="009E5C0C">
        <w:rPr>
          <w:rFonts w:ascii="Arial" w:hAnsi="Arial" w:cs="Arial"/>
          <w:sz w:val="20"/>
          <w:szCs w:val="20"/>
        </w:rPr>
        <w:t>según la metodología establecida en el anterior Plan de Reactivación de los Programas de Donación y Trasplantes</w:t>
      </w:r>
      <w:r>
        <w:rPr>
          <w:rFonts w:ascii="Arial" w:hAnsi="Arial" w:cs="Arial"/>
          <w:sz w:val="20"/>
          <w:szCs w:val="20"/>
        </w:rPr>
        <w:t xml:space="preserve">, </w:t>
      </w:r>
      <w:r w:rsidRPr="00DE2600">
        <w:rPr>
          <w:rFonts w:ascii="Arial" w:hAnsi="Arial" w:cs="Arial"/>
          <w:sz w:val="20"/>
          <w:szCs w:val="20"/>
        </w:rPr>
        <w:t xml:space="preserve">se deberá retomar el reporte </w:t>
      </w:r>
      <w:r>
        <w:rPr>
          <w:rFonts w:ascii="Arial" w:hAnsi="Arial" w:cs="Arial"/>
          <w:sz w:val="20"/>
          <w:szCs w:val="20"/>
        </w:rPr>
        <w:t xml:space="preserve">mensual </w:t>
      </w:r>
      <w:r w:rsidRPr="00DE2600">
        <w:rPr>
          <w:rFonts w:ascii="Arial" w:hAnsi="Arial" w:cs="Arial"/>
          <w:sz w:val="20"/>
          <w:szCs w:val="20"/>
        </w:rPr>
        <w:t xml:space="preserve">al Centro Nacional de Trasplantes en </w:t>
      </w:r>
      <w:r>
        <w:rPr>
          <w:rFonts w:ascii="Arial" w:hAnsi="Arial" w:cs="Arial"/>
          <w:sz w:val="20"/>
          <w:szCs w:val="20"/>
        </w:rPr>
        <w:t>el formato</w:t>
      </w:r>
      <w:r w:rsidRPr="00DE26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Pr="00DE2600">
        <w:rPr>
          <w:rFonts w:ascii="Arial" w:hAnsi="Arial" w:cs="Arial"/>
          <w:sz w:val="20"/>
          <w:szCs w:val="20"/>
        </w:rPr>
        <w:t>B, hasta que pase a un color verde o amarillo.</w:t>
      </w:r>
    </w:p>
    <w:p w14:paraId="7C9F98CB" w14:textId="77777777" w:rsidR="00991DEA" w:rsidRPr="002A0790" w:rsidRDefault="00991DEA" w:rsidP="00E65D9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26E62">
        <w:rPr>
          <w:rFonts w:ascii="Arial" w:hAnsi="Arial" w:cs="Arial"/>
          <w:sz w:val="20"/>
          <w:szCs w:val="20"/>
        </w:rPr>
        <w:t>La evaluación</w:t>
      </w:r>
      <w:r w:rsidRPr="00726E62">
        <w:rPr>
          <w:rFonts w:ascii="Arial" w:hAnsi="Arial" w:cs="Arial"/>
          <w:color w:val="000000" w:themeColor="text1"/>
          <w:sz w:val="20"/>
          <w:szCs w:val="20"/>
        </w:rPr>
        <w:t xml:space="preserve"> y decisión de reactivar los programas hospitalarios de donación</w:t>
      </w:r>
      <w:r w:rsidRPr="002A0790">
        <w:rPr>
          <w:rFonts w:ascii="Arial" w:hAnsi="Arial" w:cs="Arial"/>
          <w:color w:val="000000" w:themeColor="text1"/>
          <w:sz w:val="20"/>
          <w:szCs w:val="20"/>
        </w:rPr>
        <w:t xml:space="preserve"> y trasplante recae en los Comités Internos de Coordinación para la Donación y Comités Internos de Trasplante correspondientes. </w:t>
      </w:r>
      <w:r>
        <w:rPr>
          <w:rFonts w:ascii="Arial" w:hAnsi="Arial" w:cs="Arial"/>
          <w:color w:val="000000" w:themeColor="text1"/>
          <w:sz w:val="20"/>
          <w:szCs w:val="20"/>
        </w:rPr>
        <w:t>La o e</w:t>
      </w:r>
      <w:r w:rsidRPr="002A0790">
        <w:rPr>
          <w:rFonts w:ascii="Arial" w:hAnsi="Arial" w:cs="Arial"/>
          <w:color w:val="000000" w:themeColor="text1"/>
          <w:sz w:val="20"/>
          <w:szCs w:val="20"/>
        </w:rPr>
        <w:t>l responsable sanitario deberá enviar el formato debidamente llenado al</w:t>
      </w:r>
      <w:r w:rsidRPr="002A0790">
        <w:rPr>
          <w:rFonts w:ascii="Arial" w:hAnsi="Arial" w:cs="Arial"/>
          <w:sz w:val="20"/>
          <w:szCs w:val="20"/>
        </w:rPr>
        <w:t xml:space="preserve"> CEETRA, COETRA, o la Coordinación Institucional según corresponda, quienes realizarán la evaluación periódica y validación para posteriormente notificar a las Secretarías de Salud Estatales y al CENATRA</w:t>
      </w:r>
      <w:r>
        <w:rPr>
          <w:rFonts w:ascii="Arial" w:hAnsi="Arial" w:cs="Arial"/>
          <w:sz w:val="20"/>
          <w:szCs w:val="20"/>
        </w:rPr>
        <w:t>.</w:t>
      </w:r>
    </w:p>
    <w:p w14:paraId="11B5A5C0" w14:textId="77777777" w:rsidR="00991DEA" w:rsidRPr="002A0790" w:rsidRDefault="00991DEA" w:rsidP="00991DEA">
      <w:pPr>
        <w:jc w:val="both"/>
        <w:rPr>
          <w:rFonts w:ascii="Arial" w:hAnsi="Arial" w:cs="Arial"/>
          <w:sz w:val="20"/>
          <w:szCs w:val="20"/>
        </w:rPr>
      </w:pPr>
    </w:p>
    <w:p w14:paraId="00A46FED" w14:textId="77777777" w:rsidR="00991DEA" w:rsidRDefault="00991DEA" w:rsidP="00991D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Mes y año del </w:t>
      </w:r>
      <w:r w:rsidRPr="002A0790">
        <w:rPr>
          <w:rFonts w:ascii="Arial" w:hAnsi="Arial" w:cs="Arial"/>
          <w:sz w:val="20"/>
          <w:szCs w:val="20"/>
        </w:rPr>
        <w:t xml:space="preserve">reporte _________________________ </w:t>
      </w:r>
    </w:p>
    <w:p w14:paraId="3F667AEA" w14:textId="77777777" w:rsidR="00991DEA" w:rsidRPr="002A0790" w:rsidRDefault="00991DEA" w:rsidP="00991DE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6"/>
        <w:gridCol w:w="921"/>
        <w:gridCol w:w="941"/>
        <w:gridCol w:w="915"/>
        <w:gridCol w:w="2269"/>
        <w:gridCol w:w="2001"/>
        <w:gridCol w:w="1967"/>
        <w:gridCol w:w="3928"/>
      </w:tblGrid>
      <w:tr w:rsidR="00991DEA" w:rsidRPr="002A0790" w14:paraId="66A1E4C4" w14:textId="77777777" w:rsidTr="002425BE">
        <w:trPr>
          <w:trHeight w:val="770"/>
        </w:trPr>
        <w:tc>
          <w:tcPr>
            <w:tcW w:w="420" w:type="pct"/>
            <w:vMerge w:val="restart"/>
            <w:shd w:val="clear" w:color="auto" w:fill="074B34"/>
            <w:vAlign w:val="center"/>
            <w:hideMark/>
          </w:tcPr>
          <w:p w14:paraId="5986361A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</w:pPr>
            <w:r w:rsidRPr="002A0790"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  <w:t>Entidad Federativa</w:t>
            </w:r>
          </w:p>
        </w:tc>
        <w:tc>
          <w:tcPr>
            <w:tcW w:w="326" w:type="pct"/>
            <w:shd w:val="clear" w:color="auto" w:fill="074B34"/>
            <w:vAlign w:val="center"/>
            <w:hideMark/>
          </w:tcPr>
          <w:p w14:paraId="0CD6799C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</w:pPr>
            <w:r w:rsidRPr="002A0790"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  <w:t xml:space="preserve">Color de semáforo estatal </w:t>
            </w:r>
          </w:p>
        </w:tc>
        <w:tc>
          <w:tcPr>
            <w:tcW w:w="333" w:type="pct"/>
            <w:vMerge w:val="restart"/>
            <w:shd w:val="clear" w:color="auto" w:fill="074B34"/>
            <w:vAlign w:val="center"/>
            <w:hideMark/>
          </w:tcPr>
          <w:p w14:paraId="1B041A4F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</w:pPr>
            <w:r w:rsidRPr="002A0790"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  <w:t xml:space="preserve">Institución de salud </w:t>
            </w:r>
          </w:p>
        </w:tc>
        <w:tc>
          <w:tcPr>
            <w:tcW w:w="324" w:type="pct"/>
            <w:vMerge w:val="restart"/>
            <w:shd w:val="clear" w:color="auto" w:fill="074B34"/>
            <w:vAlign w:val="center"/>
          </w:tcPr>
          <w:p w14:paraId="07720ADD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</w:pPr>
            <w:r w:rsidRPr="002A0790"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  <w:t>Número de RNT</w:t>
            </w:r>
          </w:p>
        </w:tc>
        <w:tc>
          <w:tcPr>
            <w:tcW w:w="803" w:type="pct"/>
            <w:vMerge w:val="restart"/>
            <w:shd w:val="clear" w:color="auto" w:fill="074B34"/>
            <w:vAlign w:val="center"/>
            <w:hideMark/>
          </w:tcPr>
          <w:p w14:paraId="3D1782AC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</w:pPr>
            <w:r w:rsidRPr="002A0790"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  <w:t xml:space="preserve">Nombre del establecimiento con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  <w:t>licencia</w:t>
            </w:r>
          </w:p>
        </w:tc>
        <w:tc>
          <w:tcPr>
            <w:tcW w:w="708" w:type="pct"/>
            <w:vMerge w:val="restart"/>
            <w:shd w:val="clear" w:color="auto" w:fill="074B34"/>
            <w:vAlign w:val="center"/>
          </w:tcPr>
          <w:p w14:paraId="49FCD7C7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</w:pPr>
            <w:r w:rsidRPr="002A0790"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  <w:t>Programa (s)</w:t>
            </w:r>
          </w:p>
        </w:tc>
        <w:tc>
          <w:tcPr>
            <w:tcW w:w="696" w:type="pct"/>
            <w:shd w:val="clear" w:color="auto" w:fill="074B34"/>
            <w:vAlign w:val="center"/>
            <w:hideMark/>
          </w:tcPr>
          <w:p w14:paraId="03EEB83A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</w:pPr>
            <w:r w:rsidRPr="002A0790"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  <w:t>Color del semáforo en el establecimiento</w:t>
            </w:r>
          </w:p>
          <w:p w14:paraId="781E2EC2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</w:pPr>
            <w:r w:rsidRPr="002A0790"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  <w:t>conforme a los criterios del Plan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  <w:t xml:space="preserve"> </w:t>
            </w:r>
            <w:r w:rsidRPr="002A0790"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  <w:t xml:space="preserve">de Reactivación </w:t>
            </w:r>
          </w:p>
        </w:tc>
        <w:tc>
          <w:tcPr>
            <w:tcW w:w="1390" w:type="pct"/>
            <w:vMerge w:val="restart"/>
            <w:shd w:val="clear" w:color="auto" w:fill="074B34"/>
            <w:vAlign w:val="center"/>
          </w:tcPr>
          <w:p w14:paraId="38F4B054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</w:pPr>
          </w:p>
          <w:p w14:paraId="1E1D5711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</w:pPr>
            <w:r w:rsidRPr="002A0790"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  <w:t>Comentarios</w:t>
            </w:r>
          </w:p>
        </w:tc>
      </w:tr>
      <w:tr w:rsidR="00991DEA" w:rsidRPr="002A0790" w14:paraId="5734F63E" w14:textId="77777777" w:rsidTr="002425BE">
        <w:trPr>
          <w:trHeight w:val="687"/>
        </w:trPr>
        <w:tc>
          <w:tcPr>
            <w:tcW w:w="420" w:type="pct"/>
            <w:vMerge/>
            <w:shd w:val="clear" w:color="auto" w:fill="074B34"/>
            <w:vAlign w:val="center"/>
          </w:tcPr>
          <w:p w14:paraId="6BD218E1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</w:pPr>
          </w:p>
        </w:tc>
        <w:tc>
          <w:tcPr>
            <w:tcW w:w="326" w:type="pct"/>
            <w:shd w:val="clear" w:color="auto" w:fill="074B34"/>
            <w:vAlign w:val="center"/>
          </w:tcPr>
          <w:p w14:paraId="76115C3B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</w:pPr>
            <w:r w:rsidRPr="002A0790"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  <w:t>Rojo, Naranja</w:t>
            </w:r>
          </w:p>
          <w:p w14:paraId="130C443D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</w:pPr>
            <w:r w:rsidRPr="002A0790"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  <w:t>Amarillo Verde</w:t>
            </w:r>
          </w:p>
        </w:tc>
        <w:tc>
          <w:tcPr>
            <w:tcW w:w="333" w:type="pct"/>
            <w:vMerge/>
            <w:shd w:val="clear" w:color="auto" w:fill="074B34"/>
            <w:vAlign w:val="center"/>
          </w:tcPr>
          <w:p w14:paraId="58A294ED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</w:pPr>
          </w:p>
        </w:tc>
        <w:tc>
          <w:tcPr>
            <w:tcW w:w="324" w:type="pct"/>
            <w:vMerge/>
            <w:shd w:val="clear" w:color="auto" w:fill="074B34"/>
            <w:vAlign w:val="center"/>
          </w:tcPr>
          <w:p w14:paraId="70382DD9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</w:pPr>
          </w:p>
        </w:tc>
        <w:tc>
          <w:tcPr>
            <w:tcW w:w="803" w:type="pct"/>
            <w:vMerge/>
            <w:shd w:val="clear" w:color="auto" w:fill="074B34"/>
            <w:vAlign w:val="center"/>
          </w:tcPr>
          <w:p w14:paraId="3643D14C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</w:pPr>
          </w:p>
        </w:tc>
        <w:tc>
          <w:tcPr>
            <w:tcW w:w="708" w:type="pct"/>
            <w:vMerge/>
            <w:shd w:val="clear" w:color="auto" w:fill="074B34"/>
            <w:vAlign w:val="center"/>
          </w:tcPr>
          <w:p w14:paraId="62C12700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</w:pPr>
          </w:p>
        </w:tc>
        <w:tc>
          <w:tcPr>
            <w:tcW w:w="696" w:type="pct"/>
            <w:shd w:val="clear" w:color="auto" w:fill="074B34"/>
            <w:vAlign w:val="center"/>
          </w:tcPr>
          <w:p w14:paraId="27021566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</w:pPr>
            <w:r w:rsidRPr="002A0790"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  <w:t>Rojo</w:t>
            </w:r>
          </w:p>
          <w:p w14:paraId="15FBC133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</w:pPr>
            <w:r w:rsidRPr="002A0790"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  <w:t>Naranja</w:t>
            </w:r>
          </w:p>
          <w:p w14:paraId="762F7E84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</w:pPr>
            <w:r w:rsidRPr="002A0790"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  <w:t xml:space="preserve">Amarillo </w:t>
            </w:r>
          </w:p>
          <w:p w14:paraId="1715889D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  <w:t>Verde</w:t>
            </w:r>
          </w:p>
        </w:tc>
        <w:tc>
          <w:tcPr>
            <w:tcW w:w="1390" w:type="pct"/>
            <w:vMerge/>
            <w:shd w:val="clear" w:color="auto" w:fill="074B34"/>
          </w:tcPr>
          <w:p w14:paraId="3026AFD9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</w:pPr>
          </w:p>
        </w:tc>
      </w:tr>
      <w:tr w:rsidR="00991DEA" w:rsidRPr="002A0790" w14:paraId="6B5A6590" w14:textId="77777777" w:rsidTr="002425BE">
        <w:trPr>
          <w:trHeight w:val="293"/>
        </w:trPr>
        <w:tc>
          <w:tcPr>
            <w:tcW w:w="420" w:type="pct"/>
            <w:shd w:val="clear" w:color="auto" w:fill="auto"/>
            <w:vAlign w:val="center"/>
          </w:tcPr>
          <w:p w14:paraId="25D77D45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56ED8440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70F77053" w14:textId="77777777" w:rsidR="00991DEA" w:rsidRPr="002A0790" w:rsidRDefault="00991DEA" w:rsidP="002425B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5F9D21A0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2A1FF289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4" w:type="pct"/>
            <w:shd w:val="clear" w:color="auto" w:fill="auto"/>
          </w:tcPr>
          <w:p w14:paraId="26A82B77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1C9848D4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08" w:type="pct"/>
            <w:shd w:val="clear" w:color="auto" w:fill="auto"/>
          </w:tcPr>
          <w:p w14:paraId="192EA344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2D3A2EA9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1390" w:type="pct"/>
          </w:tcPr>
          <w:p w14:paraId="2C1CE3C2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991DEA" w:rsidRPr="002A0790" w14:paraId="5302674D" w14:textId="77777777" w:rsidTr="002425BE">
        <w:trPr>
          <w:trHeight w:val="293"/>
        </w:trPr>
        <w:tc>
          <w:tcPr>
            <w:tcW w:w="420" w:type="pct"/>
            <w:shd w:val="clear" w:color="auto" w:fill="auto"/>
            <w:vAlign w:val="center"/>
          </w:tcPr>
          <w:p w14:paraId="05F72839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75CEBD30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173CDA45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4" w:type="pct"/>
          </w:tcPr>
          <w:p w14:paraId="148E380D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2F08F9EE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08" w:type="pct"/>
          </w:tcPr>
          <w:p w14:paraId="0668E393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00EF3627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90" w:type="pct"/>
          </w:tcPr>
          <w:p w14:paraId="73FD2F09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991DEA" w:rsidRPr="002A0790" w14:paraId="194C43D3" w14:textId="77777777" w:rsidTr="002425BE">
        <w:trPr>
          <w:trHeight w:val="293"/>
        </w:trPr>
        <w:tc>
          <w:tcPr>
            <w:tcW w:w="420" w:type="pct"/>
            <w:shd w:val="clear" w:color="auto" w:fill="auto"/>
            <w:vAlign w:val="center"/>
          </w:tcPr>
          <w:p w14:paraId="1E41E418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60D82E81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607CF722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4" w:type="pct"/>
          </w:tcPr>
          <w:p w14:paraId="3521BF40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6AB2C34E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08" w:type="pct"/>
          </w:tcPr>
          <w:p w14:paraId="66FB64FF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555E666C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90" w:type="pct"/>
          </w:tcPr>
          <w:p w14:paraId="218C2AA2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991DEA" w:rsidRPr="002A0790" w14:paraId="58A1893B" w14:textId="77777777" w:rsidTr="002425BE">
        <w:trPr>
          <w:trHeight w:val="293"/>
        </w:trPr>
        <w:tc>
          <w:tcPr>
            <w:tcW w:w="420" w:type="pct"/>
            <w:shd w:val="clear" w:color="auto" w:fill="auto"/>
            <w:vAlign w:val="center"/>
          </w:tcPr>
          <w:p w14:paraId="1DD2A742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35674BE5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56D75D84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4" w:type="pct"/>
          </w:tcPr>
          <w:p w14:paraId="1F2B7C2E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6247A16A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08" w:type="pct"/>
          </w:tcPr>
          <w:p w14:paraId="71083BE4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63EE989B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90" w:type="pct"/>
          </w:tcPr>
          <w:p w14:paraId="53615909" w14:textId="77777777" w:rsidR="00991DEA" w:rsidRPr="002A0790" w:rsidRDefault="00991DEA" w:rsidP="002425B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</w:tbl>
    <w:p w14:paraId="481A89E7" w14:textId="77777777" w:rsidR="00991DEA" w:rsidRDefault="00991DEA" w:rsidP="00991DEA">
      <w:pPr>
        <w:rPr>
          <w:rFonts w:ascii="Arial" w:hAnsi="Arial" w:cs="Arial"/>
          <w:sz w:val="20"/>
          <w:szCs w:val="20"/>
        </w:rPr>
      </w:pPr>
    </w:p>
    <w:p w14:paraId="3D294B38" w14:textId="77777777" w:rsidR="00991DEA" w:rsidRPr="002A0790" w:rsidRDefault="00991DEA" w:rsidP="00991DEA">
      <w:pPr>
        <w:rPr>
          <w:rFonts w:ascii="Arial" w:hAnsi="Arial" w:cs="Arial"/>
          <w:sz w:val="20"/>
          <w:szCs w:val="20"/>
        </w:rPr>
      </w:pPr>
      <w:r w:rsidRPr="00D270CB"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242" behindDoc="0" locked="0" layoutInCell="1" allowOverlap="1" wp14:anchorId="4E74BF0F" wp14:editId="6FD271CC">
                <wp:simplePos x="0" y="0"/>
                <wp:positionH relativeFrom="column">
                  <wp:posOffset>6219930</wp:posOffset>
                </wp:positionH>
                <wp:positionV relativeFrom="paragraph">
                  <wp:posOffset>44527</wp:posOffset>
                </wp:positionV>
                <wp:extent cx="2741295" cy="1811655"/>
                <wp:effectExtent l="0" t="0" r="14605" b="17145"/>
                <wp:wrapSquare wrapText="bothSides"/>
                <wp:docPr id="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295" cy="1811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3A23A8" w14:textId="77777777" w:rsidR="00991DEA" w:rsidRPr="005757B2" w:rsidRDefault="00991DEA" w:rsidP="00991DE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s-MX"/>
                              </w:rPr>
                            </w:pPr>
                            <w:r w:rsidRPr="005757B2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s-MX"/>
                              </w:rPr>
                              <w:t>Para la evaluación del semáforo en el establecimiento, considerar:</w:t>
                            </w:r>
                          </w:p>
                          <w:p w14:paraId="5476BB8C" w14:textId="77777777" w:rsidR="00991DEA" w:rsidRPr="005757B2" w:rsidRDefault="00991DEA" w:rsidP="00E65D9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s-MX"/>
                              </w:rPr>
                            </w:pPr>
                            <w:r w:rsidRPr="005757B2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s-MX"/>
                              </w:rPr>
                              <w:t>Situación epidemiológica de circulación de COVID-19</w:t>
                            </w:r>
                          </w:p>
                          <w:p w14:paraId="6A05C9B1" w14:textId="77777777" w:rsidR="00991DEA" w:rsidRDefault="00991DEA" w:rsidP="00E65D9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s-MX"/>
                              </w:rPr>
                              <w:t>R</w:t>
                            </w:r>
                            <w:r w:rsidRPr="00373758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s-MX"/>
                              </w:rPr>
                              <w:t>utas y áreas para la prevención de la exposición del virus SARS-CoV-2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s-MX"/>
                              </w:rPr>
                              <w:t xml:space="preserve"> (c</w:t>
                            </w:r>
                            <w:r w:rsidRPr="005757B2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s-MX"/>
                              </w:rPr>
                              <w:t>ircuitos libres de COVID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s-MX"/>
                              </w:rPr>
                              <w:t>-19)</w:t>
                            </w:r>
                          </w:p>
                          <w:p w14:paraId="7B17715A" w14:textId="77777777" w:rsidR="00991DEA" w:rsidRPr="005757B2" w:rsidRDefault="00991DEA" w:rsidP="00E65D9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s-MX"/>
                              </w:rPr>
                              <w:t>Disponibilidad de camas de hospitalización y en UCI</w:t>
                            </w:r>
                          </w:p>
                          <w:p w14:paraId="4D6472AB" w14:textId="77777777" w:rsidR="00991DEA" w:rsidRPr="005757B2" w:rsidRDefault="00991DEA" w:rsidP="00E65D9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s-MX"/>
                              </w:rPr>
                            </w:pPr>
                            <w:r w:rsidRPr="005757B2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s-MX"/>
                              </w:rPr>
                              <w:t>Laboratorio y gabinete: pruebas PCR, TAC</w:t>
                            </w:r>
                          </w:p>
                          <w:p w14:paraId="218FF665" w14:textId="77777777" w:rsidR="00991DEA" w:rsidRPr="005757B2" w:rsidRDefault="00991DEA" w:rsidP="00E65D9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757B2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s-MX"/>
                              </w:rPr>
                              <w:t xml:space="preserve">Personal de salud: disponibilidad de EPP,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s-MX"/>
                              </w:rPr>
                              <w:t xml:space="preserve">personal </w:t>
                            </w:r>
                            <w:r w:rsidRPr="005757B2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s-MX"/>
                              </w:rPr>
                              <w:t>sin rotación por áreas COVID-19</w:t>
                            </w:r>
                          </w:p>
                          <w:p w14:paraId="2AEC463A" w14:textId="77777777" w:rsidR="00991DEA" w:rsidRPr="005757B2" w:rsidRDefault="00991DEA" w:rsidP="00E65D9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75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Participación de comités hospitalarios de Bioética y Unidades de Vigilancia Epidemiológica </w:t>
                            </w:r>
                          </w:p>
                          <w:p w14:paraId="454EE820" w14:textId="77777777" w:rsidR="00991DEA" w:rsidRPr="005757B2" w:rsidRDefault="00991DEA" w:rsidP="00E65D9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75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Consentimiento informado para COVID-19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4BF0F" id="Text Box 10" o:spid="_x0000_s1027" type="#_x0000_t202" style="position:absolute;margin-left:489.75pt;margin-top:3.5pt;width:215.85pt;height:142.65pt;z-index:251672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" fillcolor="white [3201]" strokeweight=".5pt">
                <v:textbox inset=",5mm">
                  <w:txbxContent>
                    <w:p w14:paraId="5F3A23A8" w14:textId="77777777" w:rsidR="00991DEA" w:rsidRPr="005757B2" w:rsidRDefault="00991DEA" w:rsidP="00991DEA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eastAsia="es-MX"/>
                        </w:rPr>
                      </w:pPr>
                      <w:r w:rsidRPr="005757B2">
                        <w:rPr>
                          <w:rFonts w:ascii="Arial" w:hAnsi="Arial" w:cs="Arial"/>
                          <w:sz w:val="16"/>
                          <w:szCs w:val="16"/>
                          <w:lang w:eastAsia="es-MX"/>
                        </w:rPr>
                        <w:t>Para la evaluación del semáforo en el establecimiento, considerar:</w:t>
                      </w:r>
                    </w:p>
                    <w:p w14:paraId="5476BB8C" w14:textId="77777777" w:rsidR="00991DEA" w:rsidRPr="005757B2" w:rsidRDefault="00991DEA" w:rsidP="00E65D9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eastAsia="es-MX"/>
                        </w:rPr>
                      </w:pPr>
                      <w:r w:rsidRPr="005757B2">
                        <w:rPr>
                          <w:rFonts w:ascii="Arial" w:hAnsi="Arial" w:cs="Arial"/>
                          <w:sz w:val="16"/>
                          <w:szCs w:val="16"/>
                          <w:lang w:eastAsia="es-MX"/>
                        </w:rPr>
                        <w:t>Situación epidemiológica de circulación de COVID-19</w:t>
                      </w:r>
                    </w:p>
                    <w:p w14:paraId="6A05C9B1" w14:textId="77777777" w:rsidR="00991DEA" w:rsidRDefault="00991DEA" w:rsidP="00E65D9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eastAsia="es-MX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es-MX"/>
                        </w:rPr>
                        <w:t>R</w:t>
                      </w:r>
                      <w:r w:rsidRPr="00373758">
                        <w:rPr>
                          <w:rFonts w:ascii="Arial" w:hAnsi="Arial" w:cs="Arial"/>
                          <w:sz w:val="16"/>
                          <w:szCs w:val="16"/>
                          <w:lang w:eastAsia="es-MX"/>
                        </w:rPr>
                        <w:t>utas y áreas para la prevención de la exposición del virus SARS-CoV-2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es-MX"/>
                        </w:rPr>
                        <w:t xml:space="preserve"> (c</w:t>
                      </w:r>
                      <w:r w:rsidRPr="005757B2">
                        <w:rPr>
                          <w:rFonts w:ascii="Arial" w:hAnsi="Arial" w:cs="Arial"/>
                          <w:sz w:val="16"/>
                          <w:szCs w:val="16"/>
                          <w:lang w:eastAsia="es-MX"/>
                        </w:rPr>
                        <w:t>ircuitos libres de COVID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es-MX"/>
                        </w:rPr>
                        <w:t>-19)</w:t>
                      </w:r>
                    </w:p>
                    <w:p w14:paraId="7B17715A" w14:textId="77777777" w:rsidR="00991DEA" w:rsidRPr="005757B2" w:rsidRDefault="00991DEA" w:rsidP="00E65D9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eastAsia="es-MX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es-MX"/>
                        </w:rPr>
                        <w:t>Disponibilidad de camas de hospitalización y en UCI</w:t>
                      </w:r>
                    </w:p>
                    <w:p w14:paraId="4D6472AB" w14:textId="77777777" w:rsidR="00991DEA" w:rsidRPr="005757B2" w:rsidRDefault="00991DEA" w:rsidP="00E65D9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eastAsia="es-MX"/>
                        </w:rPr>
                      </w:pPr>
                      <w:r w:rsidRPr="005757B2">
                        <w:rPr>
                          <w:rFonts w:ascii="Arial" w:hAnsi="Arial" w:cs="Arial"/>
                          <w:sz w:val="16"/>
                          <w:szCs w:val="16"/>
                          <w:lang w:eastAsia="es-MX"/>
                        </w:rPr>
                        <w:t>Laboratorio y gabinete: pruebas PCR, TAC</w:t>
                      </w:r>
                    </w:p>
                    <w:p w14:paraId="218FF665" w14:textId="77777777" w:rsidR="00991DEA" w:rsidRPr="005757B2" w:rsidRDefault="00991DEA" w:rsidP="00E65D9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757B2">
                        <w:rPr>
                          <w:rFonts w:ascii="Arial" w:hAnsi="Arial" w:cs="Arial"/>
                          <w:sz w:val="16"/>
                          <w:szCs w:val="16"/>
                          <w:lang w:eastAsia="es-MX"/>
                        </w:rPr>
                        <w:t xml:space="preserve">Personal de salud: disponibilidad de EPP,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es-MX"/>
                        </w:rPr>
                        <w:t xml:space="preserve">personal </w:t>
                      </w:r>
                      <w:r w:rsidRPr="005757B2">
                        <w:rPr>
                          <w:rFonts w:ascii="Arial" w:hAnsi="Arial" w:cs="Arial"/>
                          <w:sz w:val="16"/>
                          <w:szCs w:val="16"/>
                          <w:lang w:eastAsia="es-MX"/>
                        </w:rPr>
                        <w:t>sin rotación por áreas COVID-19</w:t>
                      </w:r>
                    </w:p>
                    <w:p w14:paraId="2AEC463A" w14:textId="77777777" w:rsidR="00991DEA" w:rsidRPr="005757B2" w:rsidRDefault="00991DEA" w:rsidP="00E65D9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757B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Participación de comités hospitalarios de Bioética y Unidades de Vigilancia Epidemiológica </w:t>
                      </w:r>
                    </w:p>
                    <w:p w14:paraId="454EE820" w14:textId="77777777" w:rsidR="00991DEA" w:rsidRPr="005757B2" w:rsidRDefault="00991DEA" w:rsidP="00E65D9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757B2">
                        <w:rPr>
                          <w:rFonts w:ascii="Arial" w:hAnsi="Arial" w:cs="Arial"/>
                          <w:sz w:val="16"/>
                          <w:szCs w:val="16"/>
                        </w:rPr>
                        <w:t>Consentimiento informado para COVID-19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377730" w14:textId="77777777" w:rsidR="00991DEA" w:rsidRPr="002A0790" w:rsidRDefault="00991DEA" w:rsidP="00991DE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 w:rsidRPr="002A0790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Titular del Centro/Consejo Estatal de Trasplantes/Coordinación Institucional</w:t>
      </w:r>
    </w:p>
    <w:p w14:paraId="0EE45018" w14:textId="77777777" w:rsidR="00991DEA" w:rsidRDefault="00991DEA" w:rsidP="00991DEA">
      <w:pPr>
        <w:jc w:val="center"/>
        <w:rPr>
          <w:rFonts w:ascii="Arial" w:hAnsi="Arial" w:cs="Arial"/>
          <w:sz w:val="20"/>
          <w:szCs w:val="20"/>
        </w:rPr>
      </w:pPr>
    </w:p>
    <w:p w14:paraId="67E172AC" w14:textId="77777777" w:rsidR="00991DEA" w:rsidRPr="002A0790" w:rsidRDefault="00991DEA" w:rsidP="00991DEA">
      <w:pPr>
        <w:jc w:val="center"/>
        <w:rPr>
          <w:rFonts w:ascii="Arial" w:hAnsi="Arial" w:cs="Arial"/>
          <w:sz w:val="20"/>
          <w:szCs w:val="20"/>
        </w:rPr>
      </w:pPr>
    </w:p>
    <w:p w14:paraId="4EF9150A" w14:textId="77777777" w:rsidR="00991DEA" w:rsidRPr="002A0790" w:rsidRDefault="00991DEA" w:rsidP="00991DEA">
      <w:pPr>
        <w:jc w:val="center"/>
        <w:rPr>
          <w:rFonts w:ascii="Arial" w:hAnsi="Arial" w:cs="Arial"/>
          <w:sz w:val="20"/>
          <w:szCs w:val="20"/>
        </w:rPr>
      </w:pPr>
    </w:p>
    <w:p w14:paraId="44A8F155" w14:textId="77777777" w:rsidR="00991DEA" w:rsidRDefault="00991DEA" w:rsidP="00991DEA">
      <w:pPr>
        <w:jc w:val="center"/>
        <w:rPr>
          <w:rFonts w:ascii="Arial" w:hAnsi="Arial" w:cs="Arial"/>
          <w:sz w:val="20"/>
          <w:szCs w:val="20"/>
        </w:rPr>
      </w:pPr>
      <w:r w:rsidRPr="002A0790">
        <w:rPr>
          <w:rFonts w:ascii="Arial" w:hAnsi="Arial" w:cs="Arial"/>
          <w:sz w:val="20"/>
          <w:szCs w:val="20"/>
        </w:rPr>
        <w:t>____________________________________________</w:t>
      </w:r>
    </w:p>
    <w:p w14:paraId="203F1569" w14:textId="77777777" w:rsidR="00991DEA" w:rsidRPr="00304C5B" w:rsidRDefault="00991DEA" w:rsidP="00991DEA">
      <w:pPr>
        <w:jc w:val="center"/>
        <w:rPr>
          <w:rFonts w:ascii="Arial" w:hAnsi="Arial" w:cs="Arial"/>
          <w:sz w:val="20"/>
          <w:szCs w:val="20"/>
        </w:rPr>
      </w:pPr>
      <w:r w:rsidRPr="00304C5B">
        <w:rPr>
          <w:rFonts w:ascii="Arial" w:hAnsi="Arial" w:cs="Arial"/>
          <w:sz w:val="20"/>
          <w:szCs w:val="20"/>
        </w:rPr>
        <w:t xml:space="preserve">Nombre y </w:t>
      </w:r>
      <w:r>
        <w:rPr>
          <w:rFonts w:ascii="Arial" w:hAnsi="Arial" w:cs="Arial"/>
          <w:sz w:val="20"/>
          <w:szCs w:val="20"/>
        </w:rPr>
        <w:t>cargo</w:t>
      </w:r>
    </w:p>
    <w:p w14:paraId="2F251438" w14:textId="77777777" w:rsidR="00991DEA" w:rsidRPr="00304C5B" w:rsidRDefault="00991DEA" w:rsidP="00991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C856F3A" w14:textId="77777777" w:rsidR="00991DEA" w:rsidRPr="00304C5B" w:rsidRDefault="00991DEA" w:rsidP="00991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608D777" w14:textId="77777777" w:rsidR="00991DEA" w:rsidRPr="00FE3B16" w:rsidRDefault="00991DEA" w:rsidP="00991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2AB8C74" w14:textId="77777777" w:rsidR="00991DEA" w:rsidRPr="00FE3B16" w:rsidRDefault="00991DEA" w:rsidP="00FE3B16">
      <w:pPr>
        <w:pStyle w:val="Ttulo2"/>
        <w:spacing w:before="0" w:beforeAutospacing="0" w:after="0" w:afterAutospacing="0"/>
        <w:rPr>
          <w:rFonts w:ascii="Arial" w:hAnsi="Arial" w:cs="Arial"/>
          <w:b w:val="0"/>
          <w:sz w:val="16"/>
          <w:szCs w:val="16"/>
        </w:rPr>
      </w:pPr>
      <w:r w:rsidRPr="00FE3B16">
        <w:rPr>
          <w:rFonts w:ascii="Arial" w:hAnsi="Arial" w:cs="Arial"/>
          <w:b w:val="0"/>
          <w:sz w:val="16"/>
          <w:szCs w:val="16"/>
        </w:rPr>
        <w:t xml:space="preserve">C.c.p. </w:t>
      </w:r>
      <w:r w:rsidRPr="00FE3B16">
        <w:rPr>
          <w:rFonts w:ascii="Arial" w:hAnsi="Arial" w:cs="Arial"/>
          <w:b w:val="0"/>
          <w:sz w:val="16"/>
          <w:szCs w:val="16"/>
        </w:rPr>
        <w:tab/>
        <w:t>Nombre. Secretario(a) de Salud del Estado.</w:t>
      </w:r>
    </w:p>
    <w:bookmarkEnd w:id="0"/>
    <w:bookmarkEnd w:id="1"/>
    <w:bookmarkEnd w:id="2"/>
    <w:p w14:paraId="303FC8D3" w14:textId="44885B4A" w:rsidR="00304C5B" w:rsidRPr="00304C5B" w:rsidRDefault="00304C5B" w:rsidP="00304C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  <w:sectPr w:rsidR="00304C5B" w:rsidRPr="00304C5B" w:rsidSect="00426EE5">
          <w:headerReference w:type="even" r:id="rId8"/>
          <w:headerReference w:type="default" r:id="rId9"/>
          <w:footerReference w:type="default" r:id="rId10"/>
          <w:pgSz w:w="15840" w:h="12240" w:orient="landscape"/>
          <w:pgMar w:top="1418" w:right="851" w:bottom="851" w:left="851" w:header="454" w:footer="624" w:gutter="0"/>
          <w:cols w:space="708"/>
          <w:docGrid w:linePitch="360"/>
        </w:sectPr>
      </w:pPr>
    </w:p>
    <w:p w14:paraId="6607C2CA" w14:textId="77777777" w:rsidR="00E65D96" w:rsidRPr="00713121" w:rsidRDefault="00E65D96" w:rsidP="00E65D96">
      <w:pPr>
        <w:pStyle w:val="Ttulo2"/>
        <w:spacing w:before="0" w:beforeAutospacing="0"/>
        <w:rPr>
          <w:rFonts w:ascii="Arial" w:hAnsi="Arial" w:cs="Arial"/>
          <w:color w:val="9F2241"/>
          <w:sz w:val="22"/>
          <w:szCs w:val="22"/>
        </w:rPr>
      </w:pPr>
      <w:bookmarkStart w:id="5" w:name="_Toc84015112"/>
      <w:bookmarkStart w:id="6" w:name="_Toc47560293"/>
      <w:bookmarkStart w:id="7" w:name="_Toc112167702"/>
      <w:r w:rsidRPr="00713121">
        <w:rPr>
          <w:rFonts w:ascii="Arial" w:hAnsi="Arial" w:cs="Arial"/>
          <w:color w:val="9F2241"/>
          <w:sz w:val="22"/>
          <w:szCs w:val="22"/>
        </w:rPr>
        <w:lastRenderedPageBreak/>
        <w:t>Anexo 5. Persona receptora con COVID-19 en el post-trasplante.</w:t>
      </w:r>
      <w:bookmarkEnd w:id="7"/>
      <w:r w:rsidRPr="00713121">
        <w:rPr>
          <w:rFonts w:ascii="Arial" w:hAnsi="Arial" w:cs="Arial"/>
          <w:color w:val="9F2241"/>
          <w:sz w:val="22"/>
          <w:szCs w:val="22"/>
        </w:rPr>
        <w:t xml:space="preserve"> </w:t>
      </w:r>
    </w:p>
    <w:p w14:paraId="52C89C71" w14:textId="77777777" w:rsidR="00E65D96" w:rsidRPr="00713121" w:rsidRDefault="00E65D96" w:rsidP="00E65D96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713121">
        <w:rPr>
          <w:rFonts w:ascii="Arial" w:hAnsi="Arial" w:cs="Arial"/>
          <w:b/>
          <w:bCs/>
          <w:i/>
          <w:iCs/>
          <w:sz w:val="20"/>
          <w:szCs w:val="20"/>
        </w:rPr>
        <w:t xml:space="preserve">Por favor, complete el formulario para las PERSONAS RECEPTORAS DE TRASPLANTE AFECTADOS. Debe ser llenado de forma electrónica o a mano y escaneado y enviado por mail a </w:t>
      </w:r>
      <w:hyperlink r:id="rId11" w:history="1">
        <w:r w:rsidRPr="00713121">
          <w:rPr>
            <w:rStyle w:val="Hipervnculo"/>
            <w:rFonts w:ascii="Arial" w:hAnsi="Arial" w:cs="Arial"/>
            <w:i/>
            <w:iCs/>
            <w:sz w:val="20"/>
            <w:szCs w:val="20"/>
          </w:rPr>
          <w:t>rnt.cenatra@salud.gob.mx</w:t>
        </w:r>
      </w:hyperlink>
      <w:r w:rsidRPr="00713121">
        <w:rPr>
          <w:rFonts w:ascii="Arial" w:hAnsi="Arial" w:cs="Arial"/>
          <w:b/>
          <w:bCs/>
          <w:i/>
          <w:iCs/>
          <w:sz w:val="20"/>
          <w:szCs w:val="20"/>
        </w:rPr>
        <w:t xml:space="preserve">. Para cualquier duda puede comunicarse al tel. 55 5434 5668. </w:t>
      </w:r>
    </w:p>
    <w:p w14:paraId="75268BD1" w14:textId="77777777" w:rsidR="00E65D96" w:rsidRPr="00713121" w:rsidRDefault="00E65D96" w:rsidP="00E65D9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204"/>
        <w:gridCol w:w="1064"/>
        <w:gridCol w:w="1899"/>
        <w:gridCol w:w="462"/>
        <w:gridCol w:w="191"/>
        <w:gridCol w:w="6"/>
        <w:gridCol w:w="2305"/>
      </w:tblGrid>
      <w:tr w:rsidR="00E65D96" w:rsidRPr="00713121" w14:paraId="2F993A6F" w14:textId="77777777" w:rsidTr="002425BE">
        <w:trPr>
          <w:trHeight w:val="255"/>
        </w:trPr>
        <w:tc>
          <w:tcPr>
            <w:tcW w:w="9394" w:type="dxa"/>
            <w:gridSpan w:val="8"/>
            <w:shd w:val="clear" w:color="auto" w:fill="BFBFBF" w:themeFill="background1" w:themeFillShade="BF"/>
          </w:tcPr>
          <w:p w14:paraId="62CEB8ED" w14:textId="77777777" w:rsidR="00E65D96" w:rsidRPr="00713121" w:rsidRDefault="00E65D96" w:rsidP="002425B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1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DATOS DEL ESTABLECIMIENTO  </w:t>
            </w:r>
          </w:p>
        </w:tc>
      </w:tr>
      <w:tr w:rsidR="00E65D96" w:rsidRPr="00713121" w14:paraId="71019573" w14:textId="77777777" w:rsidTr="002425BE">
        <w:trPr>
          <w:trHeight w:val="255"/>
        </w:trPr>
        <w:tc>
          <w:tcPr>
            <w:tcW w:w="4531" w:type="dxa"/>
            <w:gridSpan w:val="3"/>
            <w:shd w:val="clear" w:color="auto" w:fill="F2F2F2" w:themeFill="background1" w:themeFillShade="F2"/>
          </w:tcPr>
          <w:p w14:paraId="2463821A" w14:textId="77777777" w:rsidR="00E65D96" w:rsidRPr="00713121" w:rsidRDefault="00E65D96" w:rsidP="00242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21">
              <w:rPr>
                <w:rFonts w:ascii="Arial" w:hAnsi="Arial" w:cs="Arial"/>
                <w:sz w:val="20"/>
                <w:szCs w:val="20"/>
              </w:rPr>
              <w:t xml:space="preserve">RNT y nombre del establecimiento </w:t>
            </w:r>
          </w:p>
        </w:tc>
        <w:tc>
          <w:tcPr>
            <w:tcW w:w="4863" w:type="dxa"/>
            <w:gridSpan w:val="5"/>
            <w:shd w:val="clear" w:color="auto" w:fill="auto"/>
          </w:tcPr>
          <w:p w14:paraId="1882E7C1" w14:textId="77777777" w:rsidR="00E65D96" w:rsidRPr="00713121" w:rsidRDefault="00E65D96" w:rsidP="00242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D96" w:rsidRPr="00713121" w14:paraId="2C6A7370" w14:textId="77777777" w:rsidTr="002425BE">
        <w:trPr>
          <w:trHeight w:val="255"/>
        </w:trPr>
        <w:tc>
          <w:tcPr>
            <w:tcW w:w="2263" w:type="dxa"/>
            <w:shd w:val="clear" w:color="auto" w:fill="F2F2F2" w:themeFill="background1" w:themeFillShade="F2"/>
          </w:tcPr>
          <w:p w14:paraId="64CF61C6" w14:textId="77777777" w:rsidR="00E65D96" w:rsidRPr="00713121" w:rsidRDefault="00E65D96" w:rsidP="00242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21">
              <w:rPr>
                <w:rFonts w:ascii="Arial" w:hAnsi="Arial" w:cs="Arial"/>
                <w:sz w:val="20"/>
                <w:szCs w:val="20"/>
              </w:rPr>
              <w:t>Entidad federativa</w:t>
            </w:r>
          </w:p>
        </w:tc>
        <w:tc>
          <w:tcPr>
            <w:tcW w:w="2268" w:type="dxa"/>
            <w:gridSpan w:val="2"/>
          </w:tcPr>
          <w:p w14:paraId="02E6D2A8" w14:textId="77777777" w:rsidR="00E65D96" w:rsidRPr="00713121" w:rsidRDefault="00E65D96" w:rsidP="00242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shd w:val="clear" w:color="auto" w:fill="F2F2F2" w:themeFill="background1" w:themeFillShade="F2"/>
          </w:tcPr>
          <w:p w14:paraId="6C2C35D2" w14:textId="77777777" w:rsidR="00E65D96" w:rsidRPr="00713121" w:rsidRDefault="00E65D96" w:rsidP="00242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21">
              <w:rPr>
                <w:rFonts w:ascii="Arial" w:hAnsi="Arial" w:cs="Arial"/>
                <w:sz w:val="20"/>
                <w:szCs w:val="20"/>
              </w:rPr>
              <w:t>Fecha de reporte</w:t>
            </w:r>
          </w:p>
        </w:tc>
        <w:tc>
          <w:tcPr>
            <w:tcW w:w="2305" w:type="dxa"/>
          </w:tcPr>
          <w:p w14:paraId="77199B5F" w14:textId="77777777" w:rsidR="00E65D96" w:rsidRPr="00713121" w:rsidRDefault="00E65D96" w:rsidP="00242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D96" w:rsidRPr="00713121" w14:paraId="1E1035DB" w14:textId="77777777" w:rsidTr="002425BE">
        <w:trPr>
          <w:trHeight w:val="255"/>
        </w:trPr>
        <w:tc>
          <w:tcPr>
            <w:tcW w:w="9394" w:type="dxa"/>
            <w:gridSpan w:val="8"/>
            <w:shd w:val="clear" w:color="auto" w:fill="BFBFBF" w:themeFill="background1" w:themeFillShade="BF"/>
          </w:tcPr>
          <w:p w14:paraId="0ADB6722" w14:textId="77777777" w:rsidR="00E65D96" w:rsidRPr="00713121" w:rsidRDefault="00E65D96" w:rsidP="002425B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121">
              <w:rPr>
                <w:rFonts w:ascii="Arial" w:hAnsi="Arial" w:cs="Arial"/>
                <w:b/>
                <w:bCs/>
                <w:sz w:val="20"/>
                <w:szCs w:val="20"/>
              </w:rPr>
              <w:t>DATOS DEL LA PERSONA RECEPTORA</w:t>
            </w:r>
          </w:p>
        </w:tc>
      </w:tr>
      <w:tr w:rsidR="00E65D96" w:rsidRPr="00713121" w14:paraId="7FF56DFA" w14:textId="77777777" w:rsidTr="002425BE">
        <w:trPr>
          <w:trHeight w:val="255"/>
        </w:trPr>
        <w:tc>
          <w:tcPr>
            <w:tcW w:w="4531" w:type="dxa"/>
            <w:gridSpan w:val="3"/>
            <w:shd w:val="clear" w:color="auto" w:fill="F2F2F2" w:themeFill="background1" w:themeFillShade="F2"/>
          </w:tcPr>
          <w:p w14:paraId="6EEED65E" w14:textId="77777777" w:rsidR="00E65D96" w:rsidRPr="00713121" w:rsidRDefault="00E65D96" w:rsidP="00242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21">
              <w:rPr>
                <w:rFonts w:ascii="Arial" w:hAnsi="Arial" w:cs="Arial"/>
                <w:sz w:val="20"/>
                <w:szCs w:val="20"/>
              </w:rPr>
              <w:t xml:space="preserve">Nombre y </w:t>
            </w:r>
            <w:r w:rsidRPr="00713121">
              <w:rPr>
                <w:rFonts w:ascii="Arial" w:hAnsi="Arial"/>
                <w:sz w:val="20"/>
                <w:szCs w:val="20"/>
                <w:shd w:val="clear" w:color="auto" w:fill="F2F2F2" w:themeFill="background1" w:themeFillShade="F2"/>
              </w:rPr>
              <w:t>a</w:t>
            </w:r>
            <w:r w:rsidRPr="00713121">
              <w:rPr>
                <w:rFonts w:ascii="Arial" w:hAnsi="Arial" w:cs="Arial"/>
                <w:sz w:val="20"/>
                <w:szCs w:val="20"/>
              </w:rPr>
              <w:t>pellidos de la persona receptora</w:t>
            </w:r>
          </w:p>
        </w:tc>
        <w:tc>
          <w:tcPr>
            <w:tcW w:w="2552" w:type="dxa"/>
            <w:gridSpan w:val="3"/>
          </w:tcPr>
          <w:p w14:paraId="5BA2BCBF" w14:textId="77777777" w:rsidR="00E65D96" w:rsidRPr="00713121" w:rsidRDefault="00E65D96" w:rsidP="00242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gridSpan w:val="2"/>
          </w:tcPr>
          <w:p w14:paraId="0D2FDB1C" w14:textId="77777777" w:rsidR="00E65D96" w:rsidRPr="00713121" w:rsidRDefault="00E65D96" w:rsidP="00242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D96" w:rsidRPr="00713121" w14:paraId="5BD5E836" w14:textId="77777777" w:rsidTr="002425BE">
        <w:trPr>
          <w:trHeight w:val="255"/>
        </w:trPr>
        <w:tc>
          <w:tcPr>
            <w:tcW w:w="2263" w:type="dxa"/>
            <w:shd w:val="clear" w:color="auto" w:fill="F2F2F2" w:themeFill="background1" w:themeFillShade="F2"/>
          </w:tcPr>
          <w:p w14:paraId="0589017E" w14:textId="77777777" w:rsidR="00E65D96" w:rsidRPr="00713121" w:rsidRDefault="00E65D96" w:rsidP="00242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21">
              <w:rPr>
                <w:rFonts w:ascii="Arial" w:hAnsi="Arial" w:cs="Arial"/>
                <w:sz w:val="20"/>
                <w:szCs w:val="20"/>
              </w:rPr>
              <w:t>CURP</w:t>
            </w:r>
          </w:p>
        </w:tc>
        <w:tc>
          <w:tcPr>
            <w:tcW w:w="2268" w:type="dxa"/>
            <w:gridSpan w:val="2"/>
          </w:tcPr>
          <w:p w14:paraId="740AE103" w14:textId="77777777" w:rsidR="00E65D96" w:rsidRPr="00713121" w:rsidRDefault="00E65D96" w:rsidP="00242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shd w:val="clear" w:color="auto" w:fill="F2F2F2" w:themeFill="background1" w:themeFillShade="F2"/>
          </w:tcPr>
          <w:p w14:paraId="606730AA" w14:textId="77777777" w:rsidR="00E65D96" w:rsidRPr="00713121" w:rsidRDefault="00E65D96" w:rsidP="00242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21">
              <w:rPr>
                <w:rFonts w:ascii="Arial" w:hAnsi="Arial" w:cs="Arial"/>
                <w:sz w:val="20"/>
                <w:szCs w:val="20"/>
              </w:rPr>
              <w:t>Fecha de nacimiento</w:t>
            </w:r>
          </w:p>
        </w:tc>
        <w:tc>
          <w:tcPr>
            <w:tcW w:w="2305" w:type="dxa"/>
          </w:tcPr>
          <w:p w14:paraId="71C2DE45" w14:textId="77777777" w:rsidR="00E65D96" w:rsidRPr="00713121" w:rsidRDefault="00E65D96" w:rsidP="00242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D96" w:rsidRPr="00713121" w14:paraId="475E57E9" w14:textId="77777777" w:rsidTr="002425BE">
        <w:trPr>
          <w:trHeight w:val="255"/>
        </w:trPr>
        <w:tc>
          <w:tcPr>
            <w:tcW w:w="2263" w:type="dxa"/>
            <w:shd w:val="clear" w:color="auto" w:fill="F2F2F2" w:themeFill="background1" w:themeFillShade="F2"/>
          </w:tcPr>
          <w:p w14:paraId="383A563B" w14:textId="77777777" w:rsidR="00E65D96" w:rsidRPr="00713121" w:rsidRDefault="00E65D96" w:rsidP="00242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21">
              <w:rPr>
                <w:rFonts w:ascii="Arial" w:hAnsi="Arial" w:cs="Arial"/>
                <w:sz w:val="20"/>
                <w:szCs w:val="20"/>
              </w:rPr>
              <w:t>ID SIRNT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10ADD84" w14:textId="77777777" w:rsidR="00E65D96" w:rsidRPr="00713121" w:rsidRDefault="00E65D96" w:rsidP="00242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shd w:val="clear" w:color="auto" w:fill="F2F2F2" w:themeFill="background1" w:themeFillShade="F2"/>
          </w:tcPr>
          <w:p w14:paraId="08E0E0C1" w14:textId="77777777" w:rsidR="00E65D96" w:rsidRPr="00713121" w:rsidRDefault="00E65D96" w:rsidP="00242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21">
              <w:rPr>
                <w:rFonts w:ascii="Arial" w:hAnsi="Arial" w:cs="Arial"/>
                <w:sz w:val="20"/>
                <w:szCs w:val="20"/>
              </w:rPr>
              <w:t>Órgano / tejido</w:t>
            </w:r>
          </w:p>
        </w:tc>
        <w:tc>
          <w:tcPr>
            <w:tcW w:w="2305" w:type="dxa"/>
          </w:tcPr>
          <w:p w14:paraId="361B10C0" w14:textId="77777777" w:rsidR="00E65D96" w:rsidRPr="00713121" w:rsidRDefault="00E65D96" w:rsidP="00242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D96" w:rsidRPr="00713121" w14:paraId="1B239171" w14:textId="77777777" w:rsidTr="002425BE">
        <w:trPr>
          <w:trHeight w:val="255"/>
        </w:trPr>
        <w:tc>
          <w:tcPr>
            <w:tcW w:w="2263" w:type="dxa"/>
            <w:shd w:val="clear" w:color="auto" w:fill="F2F2F2" w:themeFill="background1" w:themeFillShade="F2"/>
          </w:tcPr>
          <w:p w14:paraId="095F6E66" w14:textId="77777777" w:rsidR="00E65D96" w:rsidRPr="00713121" w:rsidRDefault="00E65D96" w:rsidP="00242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2D1AEFFC" w14:textId="77777777" w:rsidR="00E65D96" w:rsidRPr="00713121" w:rsidRDefault="00E65D96" w:rsidP="00242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shd w:val="clear" w:color="auto" w:fill="F2F2F2" w:themeFill="background1" w:themeFillShade="F2"/>
          </w:tcPr>
          <w:p w14:paraId="7D756179" w14:textId="77777777" w:rsidR="00E65D96" w:rsidRPr="00713121" w:rsidRDefault="00E65D96" w:rsidP="00242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21">
              <w:rPr>
                <w:rFonts w:ascii="Arial" w:hAnsi="Arial" w:cs="Arial"/>
                <w:sz w:val="20"/>
                <w:szCs w:val="20"/>
              </w:rPr>
              <w:t>Fecha del trasplante</w:t>
            </w:r>
          </w:p>
        </w:tc>
        <w:tc>
          <w:tcPr>
            <w:tcW w:w="2305" w:type="dxa"/>
          </w:tcPr>
          <w:p w14:paraId="1B295160" w14:textId="77777777" w:rsidR="00E65D96" w:rsidRPr="00713121" w:rsidRDefault="00E65D96" w:rsidP="00242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D96" w:rsidRPr="00713121" w14:paraId="1A8BE3FC" w14:textId="77777777" w:rsidTr="002425BE">
        <w:trPr>
          <w:trHeight w:val="255"/>
        </w:trPr>
        <w:tc>
          <w:tcPr>
            <w:tcW w:w="9394" w:type="dxa"/>
            <w:gridSpan w:val="8"/>
            <w:shd w:val="clear" w:color="auto" w:fill="F2F2F2" w:themeFill="background1" w:themeFillShade="F2"/>
          </w:tcPr>
          <w:p w14:paraId="3E8F4D0E" w14:textId="77777777" w:rsidR="00E65D96" w:rsidRPr="00713121" w:rsidRDefault="00E65D96" w:rsidP="00242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21">
              <w:rPr>
                <w:rFonts w:ascii="Arial" w:hAnsi="Arial" w:cs="Arial"/>
                <w:sz w:val="20"/>
                <w:szCs w:val="20"/>
              </w:rPr>
              <w:t>Nombre</w:t>
            </w:r>
            <w:r w:rsidRPr="00713121">
              <w:rPr>
                <w:rFonts w:ascii="Arial" w:hAnsi="Arial"/>
                <w:sz w:val="20"/>
                <w:szCs w:val="20"/>
                <w:lang w:val="es-ES"/>
              </w:rPr>
              <w:t>,</w:t>
            </w:r>
            <w:r w:rsidRPr="00713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3121">
              <w:rPr>
                <w:rFonts w:ascii="Arial" w:hAnsi="Arial"/>
                <w:sz w:val="20"/>
                <w:szCs w:val="20"/>
                <w:lang w:val="es-ES"/>
              </w:rPr>
              <w:t>correo electrónico</w:t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 y</w:t>
            </w:r>
            <w:r w:rsidRPr="00713121">
              <w:rPr>
                <w:rFonts w:ascii="Arial" w:hAnsi="Arial"/>
                <w:sz w:val="20"/>
                <w:szCs w:val="20"/>
                <w:lang w:val="es-ES"/>
              </w:rPr>
              <w:t xml:space="preserve"> cargo</w:t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713121">
              <w:rPr>
                <w:rFonts w:ascii="Arial" w:hAnsi="Arial" w:cs="Arial"/>
                <w:sz w:val="20"/>
                <w:szCs w:val="20"/>
              </w:rPr>
              <w:t>del/la profesional de la salud que notifica el caso:</w:t>
            </w:r>
          </w:p>
        </w:tc>
      </w:tr>
      <w:tr w:rsidR="00E65D96" w:rsidRPr="00713121" w14:paraId="5DF7C9BC" w14:textId="77777777" w:rsidTr="002425BE">
        <w:trPr>
          <w:trHeight w:val="255"/>
        </w:trPr>
        <w:tc>
          <w:tcPr>
            <w:tcW w:w="9394" w:type="dxa"/>
            <w:gridSpan w:val="8"/>
            <w:shd w:val="clear" w:color="auto" w:fill="FFFFFF" w:themeFill="background1"/>
          </w:tcPr>
          <w:p w14:paraId="03B6027B" w14:textId="77777777" w:rsidR="00E65D96" w:rsidRPr="00713121" w:rsidRDefault="00E65D96" w:rsidP="00242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89EA8B" w14:textId="77777777" w:rsidR="00E65D96" w:rsidRPr="00713121" w:rsidDel="00BB08AE" w:rsidRDefault="00E65D96" w:rsidP="00242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D96" w:rsidRPr="00713121" w14:paraId="3FEB7713" w14:textId="77777777" w:rsidTr="002425BE">
        <w:trPr>
          <w:trHeight w:val="255"/>
        </w:trPr>
        <w:tc>
          <w:tcPr>
            <w:tcW w:w="9394" w:type="dxa"/>
            <w:gridSpan w:val="8"/>
            <w:shd w:val="clear" w:color="auto" w:fill="BFBFBF" w:themeFill="background1" w:themeFillShade="BF"/>
          </w:tcPr>
          <w:p w14:paraId="0603193A" w14:textId="77777777" w:rsidR="00E65D96" w:rsidRPr="00713121" w:rsidRDefault="00E65D96" w:rsidP="002425B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121">
              <w:rPr>
                <w:rFonts w:ascii="Arial" w:hAnsi="Arial" w:cs="Arial"/>
                <w:b/>
                <w:bCs/>
                <w:sz w:val="20"/>
                <w:szCs w:val="20"/>
              </w:rPr>
              <w:t>INFORMACIÓN DE LA INFECCIÓN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POR SARS-CoV-2</w:t>
            </w:r>
          </w:p>
        </w:tc>
      </w:tr>
      <w:tr w:rsidR="00E65D96" w:rsidRPr="00713121" w14:paraId="5E49A4A4" w14:textId="77777777" w:rsidTr="002425BE">
        <w:trPr>
          <w:trHeight w:val="255"/>
        </w:trPr>
        <w:tc>
          <w:tcPr>
            <w:tcW w:w="45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43E5CD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¿Presentó manifestaciones clínicas?        </w:t>
            </w:r>
          </w:p>
        </w:tc>
        <w:tc>
          <w:tcPr>
            <w:tcW w:w="4863" w:type="dxa"/>
            <w:gridSpan w:val="5"/>
            <w:tcBorders>
              <w:bottom w:val="single" w:sz="4" w:space="0" w:color="auto"/>
            </w:tcBorders>
          </w:tcPr>
          <w:p w14:paraId="12D3B168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 Sí </w:t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 No</w:t>
            </w:r>
          </w:p>
        </w:tc>
      </w:tr>
      <w:tr w:rsidR="00E65D96" w:rsidRPr="00713121" w14:paraId="4B97ABB3" w14:textId="77777777" w:rsidTr="002425BE">
        <w:trPr>
          <w:trHeight w:val="255"/>
        </w:trPr>
        <w:tc>
          <w:tcPr>
            <w:tcW w:w="9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3E1AD1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>Si la respuesta anterior fue afirmativa ¿Qué tipo de manifestaciones clínicas presentó?</w:t>
            </w:r>
          </w:p>
        </w:tc>
      </w:tr>
      <w:tr w:rsidR="00E65D96" w:rsidRPr="00713121" w14:paraId="4A19900E" w14:textId="77777777" w:rsidTr="002425BE">
        <w:trPr>
          <w:trHeight w:val="255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A2E1D3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 Síntomas de tracto respiratorio superior      </w:t>
            </w:r>
          </w:p>
          <w:p w14:paraId="47BE0F6D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 Síntomas de neumonía  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nil"/>
            </w:tcBorders>
          </w:tcPr>
          <w:p w14:paraId="6162B624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 Síntomas gastrointestinales           </w:t>
            </w:r>
          </w:p>
          <w:p w14:paraId="22F27259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 Otros (Especificar)</w:t>
            </w:r>
          </w:p>
        </w:tc>
      </w:tr>
      <w:tr w:rsidR="00E65D96" w:rsidRPr="00713121" w14:paraId="2E255316" w14:textId="77777777" w:rsidTr="002425BE">
        <w:trPr>
          <w:trHeight w:val="255"/>
        </w:trPr>
        <w:tc>
          <w:tcPr>
            <w:tcW w:w="4531" w:type="dxa"/>
            <w:gridSpan w:val="3"/>
            <w:shd w:val="clear" w:color="auto" w:fill="F2F2F2" w:themeFill="background1" w:themeFillShade="F2"/>
          </w:tcPr>
          <w:p w14:paraId="51B84D1D" w14:textId="77777777" w:rsidR="00E65D96" w:rsidRPr="00713121" w:rsidRDefault="00E65D96" w:rsidP="00242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21">
              <w:rPr>
                <w:rFonts w:ascii="Arial" w:hAnsi="Arial" w:cs="Arial"/>
                <w:sz w:val="20"/>
                <w:szCs w:val="20"/>
              </w:rPr>
              <w:t>Fecha de inicio de datos clínicos (DD/MM/AA)</w:t>
            </w:r>
          </w:p>
        </w:tc>
        <w:tc>
          <w:tcPr>
            <w:tcW w:w="4863" w:type="dxa"/>
            <w:gridSpan w:val="5"/>
          </w:tcPr>
          <w:p w14:paraId="26733E2F" w14:textId="77777777" w:rsidR="00E65D96" w:rsidRPr="00713121" w:rsidRDefault="00E65D96" w:rsidP="00242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D96" w:rsidRPr="00713121" w14:paraId="768181B0" w14:textId="77777777" w:rsidTr="002425BE">
        <w:trPr>
          <w:trHeight w:val="255"/>
        </w:trPr>
        <w:tc>
          <w:tcPr>
            <w:tcW w:w="4531" w:type="dxa"/>
            <w:gridSpan w:val="3"/>
            <w:shd w:val="clear" w:color="auto" w:fill="F2F2F2" w:themeFill="background1" w:themeFillShade="F2"/>
          </w:tcPr>
          <w:p w14:paraId="68F14DCE" w14:textId="77777777" w:rsidR="00E65D96" w:rsidRPr="00713121" w:rsidRDefault="00E65D96" w:rsidP="00242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21">
              <w:rPr>
                <w:rFonts w:ascii="Arial" w:hAnsi="Arial" w:cs="Arial"/>
                <w:sz w:val="20"/>
                <w:szCs w:val="20"/>
              </w:rPr>
              <w:t>Origen sospechado de la transmisión</w:t>
            </w:r>
          </w:p>
        </w:tc>
        <w:tc>
          <w:tcPr>
            <w:tcW w:w="4863" w:type="dxa"/>
            <w:gridSpan w:val="5"/>
          </w:tcPr>
          <w:p w14:paraId="0C42B75F" w14:textId="77777777" w:rsidR="00E65D96" w:rsidRPr="00713121" w:rsidRDefault="00E65D96" w:rsidP="00242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</w:rPr>
              <w:t xml:space="preserve"> Comunitario   </w:t>
            </w:r>
            <w:r w:rsidRPr="007131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</w:rPr>
              <w:t xml:space="preserve"> Nosocomial</w:t>
            </w:r>
            <w:r w:rsidRPr="00713121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2"/>
            </w:r>
          </w:p>
        </w:tc>
      </w:tr>
      <w:tr w:rsidR="00E65D96" w:rsidRPr="00713121" w14:paraId="3426C7DA" w14:textId="77777777" w:rsidTr="002425BE">
        <w:trPr>
          <w:trHeight w:val="255"/>
        </w:trPr>
        <w:tc>
          <w:tcPr>
            <w:tcW w:w="4531" w:type="dxa"/>
            <w:gridSpan w:val="3"/>
            <w:shd w:val="clear" w:color="auto" w:fill="F2F2F2" w:themeFill="background1" w:themeFillShade="F2"/>
          </w:tcPr>
          <w:p w14:paraId="61593665" w14:textId="77777777" w:rsidR="00E65D96" w:rsidRPr="00713121" w:rsidRDefault="00E65D96" w:rsidP="00242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21">
              <w:rPr>
                <w:rFonts w:ascii="Arial" w:hAnsi="Arial" w:cs="Arial"/>
                <w:sz w:val="20"/>
                <w:szCs w:val="20"/>
              </w:rPr>
              <w:t xml:space="preserve">Tipo de caso </w:t>
            </w:r>
          </w:p>
        </w:tc>
        <w:tc>
          <w:tcPr>
            <w:tcW w:w="4863" w:type="dxa"/>
            <w:gridSpan w:val="5"/>
          </w:tcPr>
          <w:p w14:paraId="3688AB77" w14:textId="77777777" w:rsidR="00E65D96" w:rsidRPr="00713121" w:rsidRDefault="00E65D96" w:rsidP="00242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</w:rPr>
              <w:t xml:space="preserve"> Confirmado    </w:t>
            </w:r>
            <w:r w:rsidRPr="007131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</w:rPr>
              <w:t xml:space="preserve"> Sospechoso    </w:t>
            </w:r>
            <w:r w:rsidRPr="007131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</w:rPr>
              <w:t xml:space="preserve"> Negativo </w:t>
            </w:r>
          </w:p>
        </w:tc>
      </w:tr>
      <w:tr w:rsidR="00E65D96" w:rsidRPr="00713121" w14:paraId="4B05511F" w14:textId="77777777" w:rsidTr="002425BE">
        <w:trPr>
          <w:trHeight w:val="255"/>
        </w:trPr>
        <w:tc>
          <w:tcPr>
            <w:tcW w:w="4531" w:type="dxa"/>
            <w:gridSpan w:val="3"/>
            <w:shd w:val="clear" w:color="auto" w:fill="F2F2F2" w:themeFill="background1" w:themeFillShade="F2"/>
          </w:tcPr>
          <w:p w14:paraId="4ECDC4F2" w14:textId="77777777" w:rsidR="00E65D96" w:rsidRPr="00713121" w:rsidRDefault="00E65D96" w:rsidP="002425BE">
            <w:pPr>
              <w:tabs>
                <w:tab w:val="left" w:pos="116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21">
              <w:rPr>
                <w:rFonts w:ascii="Arial" w:hAnsi="Arial" w:cs="Arial"/>
                <w:sz w:val="20"/>
                <w:szCs w:val="20"/>
              </w:rPr>
              <w:t>Fecha de la prueba (PCR o antígeno)</w:t>
            </w:r>
            <w:r w:rsidRPr="00713121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4863" w:type="dxa"/>
            <w:gridSpan w:val="5"/>
          </w:tcPr>
          <w:p w14:paraId="47094E15" w14:textId="77777777" w:rsidR="00E65D96" w:rsidRPr="00713121" w:rsidRDefault="00E65D96" w:rsidP="002425BE">
            <w:pPr>
              <w:tabs>
                <w:tab w:val="left" w:pos="116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D96" w:rsidRPr="00713121" w14:paraId="4AAB7B2F" w14:textId="77777777" w:rsidTr="002425BE">
        <w:trPr>
          <w:trHeight w:val="255"/>
        </w:trPr>
        <w:tc>
          <w:tcPr>
            <w:tcW w:w="4531" w:type="dxa"/>
            <w:gridSpan w:val="3"/>
            <w:shd w:val="clear" w:color="auto" w:fill="F2F2F2" w:themeFill="background1" w:themeFillShade="F2"/>
          </w:tcPr>
          <w:p w14:paraId="2605F5C5" w14:textId="77777777" w:rsidR="00E65D96" w:rsidRPr="00713121" w:rsidRDefault="00E65D96" w:rsidP="002425BE">
            <w:pPr>
              <w:tabs>
                <w:tab w:val="left" w:pos="116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21">
              <w:rPr>
                <w:rFonts w:ascii="Arial" w:hAnsi="Arial" w:cs="Arial"/>
                <w:sz w:val="20"/>
                <w:szCs w:val="20"/>
              </w:rPr>
              <w:t xml:space="preserve">Comorbilidades </w:t>
            </w:r>
          </w:p>
        </w:tc>
        <w:tc>
          <w:tcPr>
            <w:tcW w:w="4863" w:type="dxa"/>
            <w:gridSpan w:val="5"/>
          </w:tcPr>
          <w:p w14:paraId="4DB2426F" w14:textId="77777777" w:rsidR="00E65D96" w:rsidRPr="00713121" w:rsidRDefault="00E65D96" w:rsidP="002425BE">
            <w:pPr>
              <w:tabs>
                <w:tab w:val="left" w:pos="116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</w:rPr>
              <w:t xml:space="preserve"> Diabetes   </w:t>
            </w:r>
            <w:r w:rsidRPr="007131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</w:rPr>
              <w:t xml:space="preserve"> Hipertensión arterial   </w:t>
            </w:r>
            <w:r w:rsidRPr="007131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</w:rPr>
              <w:t xml:space="preserve"> Obesidad</w:t>
            </w:r>
          </w:p>
        </w:tc>
      </w:tr>
      <w:tr w:rsidR="00E65D96" w:rsidRPr="00713121" w14:paraId="64750C86" w14:textId="77777777" w:rsidTr="002425BE">
        <w:trPr>
          <w:trHeight w:val="255"/>
        </w:trPr>
        <w:tc>
          <w:tcPr>
            <w:tcW w:w="9394" w:type="dxa"/>
            <w:gridSpan w:val="8"/>
            <w:shd w:val="clear" w:color="auto" w:fill="BFBFBF" w:themeFill="background1" w:themeFillShade="BF"/>
          </w:tcPr>
          <w:p w14:paraId="2FA19244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VACUNACIÓN</w:t>
            </w:r>
          </w:p>
        </w:tc>
      </w:tr>
      <w:tr w:rsidR="00E65D96" w:rsidRPr="00713121" w14:paraId="562EB4C5" w14:textId="77777777" w:rsidTr="002425BE">
        <w:trPr>
          <w:trHeight w:val="255"/>
        </w:trPr>
        <w:tc>
          <w:tcPr>
            <w:tcW w:w="4531" w:type="dxa"/>
            <w:gridSpan w:val="3"/>
            <w:shd w:val="clear" w:color="auto" w:fill="F2F2F2" w:themeFill="background1" w:themeFillShade="F2"/>
          </w:tcPr>
          <w:p w14:paraId="796E5801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</w:rPr>
            </w:pP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>¿Ha sido vacunado(a)?</w:t>
            </w:r>
          </w:p>
        </w:tc>
        <w:tc>
          <w:tcPr>
            <w:tcW w:w="4863" w:type="dxa"/>
            <w:gridSpan w:val="5"/>
            <w:shd w:val="clear" w:color="auto" w:fill="FFFFFF" w:themeFill="background1"/>
          </w:tcPr>
          <w:p w14:paraId="19330AB6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</w:rPr>
            </w:pPr>
            <w:r w:rsidRPr="007131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</w:rPr>
              <w:t xml:space="preserve"> Sí</w:t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>, completo</w:t>
            </w:r>
            <w:r w:rsidRPr="0071312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131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>Sí, parcial</w:t>
            </w:r>
            <w:r w:rsidRPr="0071312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7131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>No</w:t>
            </w:r>
          </w:p>
        </w:tc>
      </w:tr>
      <w:tr w:rsidR="00E65D96" w:rsidRPr="00713121" w14:paraId="404D714A" w14:textId="77777777" w:rsidTr="002425BE">
        <w:trPr>
          <w:trHeight w:val="255"/>
        </w:trPr>
        <w:tc>
          <w:tcPr>
            <w:tcW w:w="2263" w:type="dxa"/>
            <w:shd w:val="clear" w:color="auto" w:fill="F2F2F2" w:themeFill="background1" w:themeFillShade="F2"/>
          </w:tcPr>
          <w:p w14:paraId="58D9BC70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>Nombre de vacuna(s)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341EEA7B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58" w:type="dxa"/>
            <w:gridSpan w:val="4"/>
            <w:shd w:val="clear" w:color="auto" w:fill="F2F2F2" w:themeFill="background1" w:themeFillShade="F2"/>
          </w:tcPr>
          <w:p w14:paraId="211649B3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>Fechas de vacunación</w:t>
            </w:r>
          </w:p>
        </w:tc>
        <w:tc>
          <w:tcPr>
            <w:tcW w:w="2305" w:type="dxa"/>
            <w:shd w:val="clear" w:color="auto" w:fill="FFFFFF" w:themeFill="background1"/>
          </w:tcPr>
          <w:p w14:paraId="6F1629C6" w14:textId="77777777" w:rsidR="00E65D96" w:rsidRPr="00713121" w:rsidRDefault="00E65D96" w:rsidP="002425B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65D96" w:rsidRPr="00713121" w14:paraId="4AF54F05" w14:textId="77777777" w:rsidTr="002425BE">
        <w:trPr>
          <w:trHeight w:val="255"/>
        </w:trPr>
        <w:tc>
          <w:tcPr>
            <w:tcW w:w="4531" w:type="dxa"/>
            <w:gridSpan w:val="3"/>
            <w:shd w:val="clear" w:color="auto" w:fill="F2F2F2" w:themeFill="background1" w:themeFillShade="F2"/>
          </w:tcPr>
          <w:p w14:paraId="75FFEE22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</w:rPr>
            </w:pPr>
            <w:r w:rsidRPr="00713121">
              <w:rPr>
                <w:rFonts w:ascii="Arial" w:hAnsi="Arial" w:cs="Arial"/>
                <w:sz w:val="20"/>
                <w:szCs w:val="20"/>
              </w:rPr>
              <w:t xml:space="preserve">¿Presentó </w:t>
            </w:r>
            <w:r>
              <w:rPr>
                <w:rFonts w:ascii="Arial" w:hAnsi="Arial" w:cs="Arial"/>
                <w:sz w:val="20"/>
                <w:szCs w:val="20"/>
              </w:rPr>
              <w:t>ESAVI</w:t>
            </w:r>
            <w:r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3121">
              <w:rPr>
                <w:rFonts w:ascii="Arial" w:hAnsi="Arial" w:cs="Arial"/>
                <w:sz w:val="20"/>
                <w:szCs w:val="20"/>
              </w:rPr>
              <w:t>grave?</w:t>
            </w:r>
          </w:p>
        </w:tc>
        <w:tc>
          <w:tcPr>
            <w:tcW w:w="4863" w:type="dxa"/>
            <w:gridSpan w:val="5"/>
            <w:shd w:val="clear" w:color="auto" w:fill="F2F2F2" w:themeFill="background1" w:themeFillShade="F2"/>
          </w:tcPr>
          <w:p w14:paraId="765F8EC7" w14:textId="77777777" w:rsidR="00E65D96" w:rsidRPr="00713121" w:rsidRDefault="00E65D96" w:rsidP="00242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</w:rPr>
              <w:t xml:space="preserve"> Sí ¿Cuáles?                                   </w:t>
            </w:r>
            <w:r w:rsidRPr="007131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E65D96" w:rsidRPr="00713121" w14:paraId="5AE898A2" w14:textId="77777777" w:rsidTr="002425BE">
        <w:trPr>
          <w:trHeight w:val="255"/>
        </w:trPr>
        <w:tc>
          <w:tcPr>
            <w:tcW w:w="9394" w:type="dxa"/>
            <w:gridSpan w:val="8"/>
            <w:shd w:val="clear" w:color="auto" w:fill="BFBFBF" w:themeFill="background1" w:themeFillShade="BF"/>
          </w:tcPr>
          <w:p w14:paraId="3FE54DDB" w14:textId="77777777" w:rsidR="00E65D96" w:rsidRPr="00713121" w:rsidRDefault="00E65D96" w:rsidP="002425B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1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INFORMACIÓN DEL SEGUIMIENTO </w:t>
            </w:r>
          </w:p>
        </w:tc>
      </w:tr>
      <w:tr w:rsidR="00E65D96" w:rsidRPr="00713121" w14:paraId="7CC7FE1F" w14:textId="77777777" w:rsidTr="002425BE">
        <w:trPr>
          <w:trHeight w:val="255"/>
        </w:trPr>
        <w:tc>
          <w:tcPr>
            <w:tcW w:w="9394" w:type="dxa"/>
            <w:gridSpan w:val="8"/>
            <w:shd w:val="clear" w:color="auto" w:fill="F2F2F2" w:themeFill="background1" w:themeFillShade="F2"/>
          </w:tcPr>
          <w:p w14:paraId="28346308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>¿Requirió alguna de las siguientes opciones para el manejo?</w:t>
            </w:r>
          </w:p>
        </w:tc>
      </w:tr>
      <w:tr w:rsidR="00E65D96" w:rsidRPr="00713121" w14:paraId="272715F3" w14:textId="77777777" w:rsidTr="002425BE">
        <w:trPr>
          <w:trHeight w:val="255"/>
        </w:trPr>
        <w:tc>
          <w:tcPr>
            <w:tcW w:w="2263" w:type="dxa"/>
            <w:shd w:val="clear" w:color="auto" w:fill="F2F2F2" w:themeFill="background1" w:themeFillShade="F2"/>
          </w:tcPr>
          <w:p w14:paraId="1F6CF1C3" w14:textId="77777777" w:rsidR="00E65D96" w:rsidRPr="00713121" w:rsidRDefault="00E65D96" w:rsidP="002425BE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>Manejo ambulatorio</w:t>
            </w:r>
          </w:p>
          <w:p w14:paraId="31837B1D" w14:textId="77777777" w:rsidR="00E65D96" w:rsidRPr="00713121" w:rsidRDefault="00E65D96" w:rsidP="002425BE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>Ingreso hospitalario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C16E6FF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 Sí </w:t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 No</w:t>
            </w:r>
          </w:p>
          <w:p w14:paraId="35A887D9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 Sí </w:t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361" w:type="dxa"/>
            <w:gridSpan w:val="2"/>
            <w:shd w:val="clear" w:color="auto" w:fill="F2F2F2" w:themeFill="background1" w:themeFillShade="F2"/>
          </w:tcPr>
          <w:p w14:paraId="1D70670D" w14:textId="77777777" w:rsidR="00E65D96" w:rsidRPr="00713121" w:rsidRDefault="00E65D96" w:rsidP="002425BE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>Ingreso a UCI</w:t>
            </w:r>
          </w:p>
          <w:p w14:paraId="7C2E21AE" w14:textId="77777777" w:rsidR="00E65D96" w:rsidRPr="00713121" w:rsidRDefault="00E65D96" w:rsidP="002425BE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>Ventilación mecánica</w:t>
            </w:r>
          </w:p>
        </w:tc>
        <w:tc>
          <w:tcPr>
            <w:tcW w:w="2502" w:type="dxa"/>
            <w:gridSpan w:val="3"/>
            <w:shd w:val="clear" w:color="auto" w:fill="auto"/>
          </w:tcPr>
          <w:p w14:paraId="10CF06C0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 Sí </w:t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 No</w:t>
            </w:r>
          </w:p>
          <w:p w14:paraId="7142B503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 Sí </w:t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 No</w:t>
            </w:r>
          </w:p>
        </w:tc>
      </w:tr>
      <w:tr w:rsidR="00E65D96" w:rsidRPr="00713121" w14:paraId="7D6ECAB9" w14:textId="77777777" w:rsidTr="002425BE">
        <w:trPr>
          <w:trHeight w:val="255"/>
        </w:trPr>
        <w:tc>
          <w:tcPr>
            <w:tcW w:w="45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81C772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¿Se administró tratamiento para COVID-19? </w:t>
            </w:r>
          </w:p>
        </w:tc>
        <w:tc>
          <w:tcPr>
            <w:tcW w:w="4863" w:type="dxa"/>
            <w:gridSpan w:val="5"/>
            <w:tcBorders>
              <w:bottom w:val="single" w:sz="4" w:space="0" w:color="auto"/>
            </w:tcBorders>
          </w:tcPr>
          <w:p w14:paraId="0ACD34C9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 Sí </w:t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 No</w:t>
            </w:r>
          </w:p>
        </w:tc>
      </w:tr>
      <w:tr w:rsidR="00E65D96" w:rsidRPr="00713121" w14:paraId="00824812" w14:textId="77777777" w:rsidTr="002425BE">
        <w:trPr>
          <w:trHeight w:val="255"/>
        </w:trPr>
        <w:tc>
          <w:tcPr>
            <w:tcW w:w="9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6414E5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>Si la respuesta fue afirmativa, especifique qué fármacos usaron:</w:t>
            </w:r>
            <w:r>
              <w:rPr>
                <w:rStyle w:val="Refdenotaalpie"/>
                <w:rFonts w:ascii="Arial" w:hAnsi="Arial" w:cs="Arial"/>
                <w:sz w:val="20"/>
                <w:szCs w:val="20"/>
                <w:lang w:val="es-ES"/>
              </w:rPr>
              <w:footnoteReference w:id="5"/>
            </w:r>
          </w:p>
        </w:tc>
      </w:tr>
      <w:tr w:rsidR="00E65D96" w:rsidRPr="00713121" w14:paraId="17EA4307" w14:textId="77777777" w:rsidTr="002425BE">
        <w:trPr>
          <w:trHeight w:val="255"/>
        </w:trPr>
        <w:tc>
          <w:tcPr>
            <w:tcW w:w="3467" w:type="dxa"/>
            <w:gridSpan w:val="2"/>
            <w:tcBorders>
              <w:top w:val="single" w:sz="4" w:space="0" w:color="auto"/>
              <w:right w:val="single" w:sz="4" w:space="0" w:color="FFFFFF" w:themeColor="background1"/>
            </w:tcBorders>
          </w:tcPr>
          <w:p w14:paraId="21139AD4" w14:textId="77777777" w:rsidR="00E65D96" w:rsidRPr="0015162C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t xml:space="preserve"> Molnupiravir</w:t>
            </w:r>
          </w:p>
          <w:p w14:paraId="08278B04" w14:textId="77777777" w:rsidR="00E65D96" w:rsidRPr="0015162C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t xml:space="preserve"> Paxlovid 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00CC8D1" w14:textId="77777777" w:rsidR="00E65D96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t xml:space="preserve"> Remdesivir </w:t>
            </w:r>
          </w:p>
          <w:p w14:paraId="3580F080" w14:textId="77777777" w:rsidR="00E65D96" w:rsidRPr="0015162C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t xml:space="preserve"> Sotrovimab 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</w:tcBorders>
          </w:tcPr>
          <w:p w14:paraId="2E973664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</w:t>
            </w: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t xml:space="preserve"> Otros (Especificar)                      </w:t>
            </w:r>
          </w:p>
          <w:p w14:paraId="7A0E76A3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65D96" w:rsidRPr="00713121" w14:paraId="02C09FE0" w14:textId="77777777" w:rsidTr="002425BE">
        <w:trPr>
          <w:trHeight w:val="255"/>
        </w:trPr>
        <w:tc>
          <w:tcPr>
            <w:tcW w:w="4531" w:type="dxa"/>
            <w:gridSpan w:val="3"/>
            <w:shd w:val="clear" w:color="auto" w:fill="F2F2F2" w:themeFill="background1" w:themeFillShade="F2"/>
          </w:tcPr>
          <w:p w14:paraId="111A281B" w14:textId="77777777" w:rsidR="00E65D96" w:rsidRPr="00713121" w:rsidRDefault="00E65D96" w:rsidP="002425B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sz w:val="20"/>
                <w:szCs w:val="20"/>
              </w:rPr>
              <w:t xml:space="preserve">Cambios en la inmunosupresión </w:t>
            </w:r>
            <w:r>
              <w:rPr>
                <w:rFonts w:ascii="Arial" w:hAnsi="Arial" w:cs="Arial"/>
                <w:sz w:val="20"/>
                <w:szCs w:val="20"/>
              </w:rPr>
              <w:t>o administración de otros fármacos</w:t>
            </w:r>
          </w:p>
        </w:tc>
        <w:tc>
          <w:tcPr>
            <w:tcW w:w="4863" w:type="dxa"/>
            <w:gridSpan w:val="5"/>
            <w:shd w:val="clear" w:color="auto" w:fill="auto"/>
          </w:tcPr>
          <w:p w14:paraId="33814F01" w14:textId="77777777" w:rsidR="00E65D96" w:rsidRPr="00713121" w:rsidRDefault="00E65D96" w:rsidP="002425B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713121">
              <w:rPr>
                <w:rFonts w:ascii="Arial" w:hAnsi="Arial" w:cs="Arial"/>
                <w:sz w:val="20"/>
                <w:szCs w:val="20"/>
              </w:rPr>
              <w:t xml:space="preserve">Sin cambio </w:t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713121">
              <w:rPr>
                <w:rFonts w:ascii="Arial" w:hAnsi="Arial" w:cs="Arial"/>
                <w:sz w:val="20"/>
                <w:szCs w:val="20"/>
              </w:rPr>
              <w:t>Con ajustes</w:t>
            </w:r>
          </w:p>
        </w:tc>
      </w:tr>
      <w:tr w:rsidR="00E65D96" w:rsidRPr="00713121" w14:paraId="5843ECE9" w14:textId="77777777" w:rsidTr="002425BE">
        <w:trPr>
          <w:trHeight w:val="255"/>
        </w:trPr>
        <w:tc>
          <w:tcPr>
            <w:tcW w:w="9394" w:type="dxa"/>
            <w:gridSpan w:val="8"/>
            <w:shd w:val="clear" w:color="auto" w:fill="BFBFBF" w:themeFill="background1" w:themeFillShade="BF"/>
          </w:tcPr>
          <w:p w14:paraId="32C204EE" w14:textId="77777777" w:rsidR="00E65D96" w:rsidRPr="00713121" w:rsidRDefault="00E65D96" w:rsidP="002425B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121">
              <w:rPr>
                <w:rFonts w:ascii="Arial" w:hAnsi="Arial" w:cs="Arial"/>
                <w:b/>
                <w:bCs/>
                <w:sz w:val="20"/>
                <w:szCs w:val="20"/>
              </w:rPr>
              <w:t>RESULTADO AL ALTA</w:t>
            </w:r>
          </w:p>
        </w:tc>
      </w:tr>
      <w:tr w:rsidR="00E65D96" w:rsidRPr="00713121" w14:paraId="36159AB8" w14:textId="77777777" w:rsidTr="002425BE">
        <w:trPr>
          <w:trHeight w:val="255"/>
        </w:trPr>
        <w:tc>
          <w:tcPr>
            <w:tcW w:w="4531" w:type="dxa"/>
            <w:gridSpan w:val="3"/>
            <w:shd w:val="clear" w:color="auto" w:fill="F2F2F2" w:themeFill="background1" w:themeFillShade="F2"/>
            <w:vAlign w:val="center"/>
          </w:tcPr>
          <w:p w14:paraId="40E49E4E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</w:rPr>
            </w:pPr>
            <w:r w:rsidRPr="00713121">
              <w:rPr>
                <w:rFonts w:ascii="Arial" w:hAnsi="Arial" w:cs="Arial"/>
                <w:sz w:val="20"/>
                <w:szCs w:val="20"/>
              </w:rPr>
              <w:t>Alta por mejoría</w:t>
            </w:r>
          </w:p>
        </w:tc>
        <w:tc>
          <w:tcPr>
            <w:tcW w:w="4863" w:type="dxa"/>
            <w:gridSpan w:val="5"/>
          </w:tcPr>
          <w:p w14:paraId="1D99F340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</w:rPr>
            </w:pPr>
            <w:r w:rsidRPr="007131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</w:rPr>
              <w:t xml:space="preserve"> Sí    </w:t>
            </w:r>
            <w:r w:rsidRPr="007131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</w:rPr>
              <w:t xml:space="preserve"> No      Fecha:</w:t>
            </w:r>
          </w:p>
        </w:tc>
      </w:tr>
      <w:tr w:rsidR="00E65D96" w:rsidRPr="00713121" w14:paraId="1E85FCA4" w14:textId="77777777" w:rsidTr="002425BE">
        <w:trPr>
          <w:trHeight w:val="255"/>
        </w:trPr>
        <w:tc>
          <w:tcPr>
            <w:tcW w:w="4531" w:type="dxa"/>
            <w:gridSpan w:val="3"/>
            <w:shd w:val="clear" w:color="auto" w:fill="F2F2F2" w:themeFill="background1" w:themeFillShade="F2"/>
            <w:vAlign w:val="center"/>
          </w:tcPr>
          <w:p w14:paraId="75DD4EB8" w14:textId="77777777" w:rsidR="00E65D96" w:rsidRPr="00713121" w:rsidRDefault="00E65D96" w:rsidP="002425BE">
            <w:pPr>
              <w:ind w:right="1898"/>
              <w:rPr>
                <w:rFonts w:ascii="Arial" w:hAnsi="Arial" w:cs="Arial"/>
                <w:sz w:val="20"/>
                <w:szCs w:val="20"/>
              </w:rPr>
            </w:pPr>
            <w:r w:rsidRPr="00713121">
              <w:rPr>
                <w:rFonts w:ascii="Arial" w:hAnsi="Arial" w:cs="Arial"/>
                <w:sz w:val="20"/>
                <w:szCs w:val="20"/>
              </w:rPr>
              <w:t>Fallecido</w:t>
            </w:r>
          </w:p>
        </w:tc>
        <w:tc>
          <w:tcPr>
            <w:tcW w:w="4863" w:type="dxa"/>
            <w:gridSpan w:val="5"/>
          </w:tcPr>
          <w:p w14:paraId="4621ECCB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</w:rPr>
            </w:pPr>
            <w:r w:rsidRPr="007131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</w:rPr>
              <w:t xml:space="preserve"> Sí    </w:t>
            </w:r>
            <w:r w:rsidRPr="007131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</w:rPr>
              <w:t xml:space="preserve"> No      Fecha:</w:t>
            </w:r>
          </w:p>
        </w:tc>
      </w:tr>
      <w:tr w:rsidR="00E65D96" w:rsidRPr="00713121" w14:paraId="1CFDC626" w14:textId="77777777" w:rsidTr="002425BE">
        <w:trPr>
          <w:trHeight w:val="255"/>
        </w:trPr>
        <w:tc>
          <w:tcPr>
            <w:tcW w:w="4531" w:type="dxa"/>
            <w:gridSpan w:val="3"/>
            <w:shd w:val="clear" w:color="auto" w:fill="F2F2F2" w:themeFill="background1" w:themeFillShade="F2"/>
          </w:tcPr>
          <w:p w14:paraId="1539F1B4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</w:rPr>
            </w:pPr>
            <w:r w:rsidRPr="00713121">
              <w:rPr>
                <w:rFonts w:ascii="Arial" w:hAnsi="Arial" w:cs="Arial"/>
                <w:sz w:val="20"/>
                <w:szCs w:val="20"/>
              </w:rPr>
              <w:t xml:space="preserve">Si la respuesta es afirmativa ¿Fue resultado de COVID-19? </w:t>
            </w:r>
          </w:p>
        </w:tc>
        <w:tc>
          <w:tcPr>
            <w:tcW w:w="4863" w:type="dxa"/>
            <w:gridSpan w:val="5"/>
          </w:tcPr>
          <w:p w14:paraId="6AFA3CDC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</w:rPr>
            </w:pPr>
            <w:r w:rsidRPr="007131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</w:rPr>
              <w:t xml:space="preserve"> Sí </w:t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Pr="007131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Pr="007131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</w:rPr>
              <w:t xml:space="preserve"> Desconocido</w:t>
            </w:r>
          </w:p>
        </w:tc>
      </w:tr>
      <w:tr w:rsidR="00E65D96" w:rsidRPr="00713121" w14:paraId="0454597C" w14:textId="77777777" w:rsidTr="002425BE">
        <w:trPr>
          <w:trHeight w:val="255"/>
        </w:trPr>
        <w:tc>
          <w:tcPr>
            <w:tcW w:w="4531" w:type="dxa"/>
            <w:gridSpan w:val="3"/>
            <w:shd w:val="clear" w:color="auto" w:fill="F2F2F2" w:themeFill="background1" w:themeFillShade="F2"/>
            <w:vAlign w:val="center"/>
          </w:tcPr>
          <w:p w14:paraId="4EA76DF4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</w:rPr>
            </w:pPr>
            <w:r w:rsidRPr="00713121">
              <w:rPr>
                <w:rFonts w:ascii="Arial" w:hAnsi="Arial" w:cs="Arial"/>
                <w:sz w:val="20"/>
                <w:szCs w:val="20"/>
              </w:rPr>
              <w:t>Fallo del injerto</w:t>
            </w:r>
          </w:p>
        </w:tc>
        <w:tc>
          <w:tcPr>
            <w:tcW w:w="4863" w:type="dxa"/>
            <w:gridSpan w:val="5"/>
          </w:tcPr>
          <w:p w14:paraId="083214CB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</w:rPr>
            </w:pPr>
            <w:r w:rsidRPr="007131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</w:rPr>
              <w:t xml:space="preserve"> Sí    </w:t>
            </w:r>
            <w:r w:rsidRPr="007131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</w:rPr>
              <w:t xml:space="preserve"> No      Fecha:</w:t>
            </w:r>
          </w:p>
        </w:tc>
      </w:tr>
      <w:tr w:rsidR="00E65D96" w:rsidRPr="00713121" w14:paraId="2091F95B" w14:textId="77777777" w:rsidTr="002425BE">
        <w:trPr>
          <w:trHeight w:val="255"/>
        </w:trPr>
        <w:tc>
          <w:tcPr>
            <w:tcW w:w="4531" w:type="dxa"/>
            <w:gridSpan w:val="3"/>
            <w:shd w:val="clear" w:color="auto" w:fill="F2F2F2" w:themeFill="background1" w:themeFillShade="F2"/>
            <w:vAlign w:val="center"/>
          </w:tcPr>
          <w:p w14:paraId="32F9A431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</w:rPr>
            </w:pPr>
            <w:r w:rsidRPr="00713121">
              <w:rPr>
                <w:rFonts w:ascii="Arial" w:hAnsi="Arial" w:cs="Arial"/>
                <w:sz w:val="20"/>
                <w:szCs w:val="20"/>
              </w:rPr>
              <w:t>Manejo del fallo del injerto</w:t>
            </w:r>
          </w:p>
        </w:tc>
        <w:tc>
          <w:tcPr>
            <w:tcW w:w="4863" w:type="dxa"/>
            <w:gridSpan w:val="5"/>
          </w:tcPr>
          <w:p w14:paraId="2E1CC3D8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17E144" w14:textId="77777777" w:rsidR="00E65D96" w:rsidRPr="00713121" w:rsidRDefault="00E65D96" w:rsidP="00E65D96">
      <w:pPr>
        <w:pStyle w:val="Ttulo2"/>
        <w:jc w:val="both"/>
        <w:rPr>
          <w:rFonts w:ascii="Arial" w:hAnsi="Arial" w:cs="Arial"/>
          <w:color w:val="9F2241"/>
          <w:sz w:val="22"/>
          <w:szCs w:val="22"/>
        </w:rPr>
      </w:pPr>
      <w:bookmarkStart w:id="8" w:name="_Toc112167703"/>
      <w:r w:rsidRPr="00A909D3">
        <w:rPr>
          <w:rFonts w:ascii="Arial" w:hAnsi="Arial" w:cs="Arial"/>
          <w:color w:val="9F2241"/>
          <w:sz w:val="22"/>
          <w:szCs w:val="22"/>
        </w:rPr>
        <w:lastRenderedPageBreak/>
        <w:t>Anexo 6. Personas donantes con prueba PCR positiva o con contacto estrecho</w:t>
      </w:r>
      <w:bookmarkEnd w:id="8"/>
    </w:p>
    <w:p w14:paraId="7E29B2EF" w14:textId="77777777" w:rsidR="00E65D96" w:rsidRPr="00713121" w:rsidRDefault="00E65D96" w:rsidP="00E65D96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713121">
        <w:rPr>
          <w:rFonts w:ascii="Arial" w:hAnsi="Arial" w:cs="Arial"/>
          <w:b/>
          <w:bCs/>
          <w:i/>
          <w:iCs/>
          <w:sz w:val="20"/>
          <w:szCs w:val="20"/>
        </w:rPr>
        <w:t xml:space="preserve">El formulario deberá ser llenado de forma electrónica o a mano y enviado por e-mail a los CEETRAS-COETRAS o CI y a CENATRA </w:t>
      </w:r>
      <w:hyperlink r:id="rId12" w:history="1">
        <w:r w:rsidRPr="00713121">
          <w:rPr>
            <w:rStyle w:val="Hipervnculo"/>
            <w:rFonts w:ascii="Arial" w:hAnsi="Arial" w:cs="Arial"/>
            <w:b/>
            <w:bCs/>
            <w:i/>
            <w:iCs/>
            <w:sz w:val="20"/>
            <w:szCs w:val="20"/>
          </w:rPr>
          <w:t>rnt.cenatra@salud.gob.mx</w:t>
        </w:r>
      </w:hyperlink>
      <w:r w:rsidRPr="00713121">
        <w:rPr>
          <w:rFonts w:ascii="Arial" w:hAnsi="Arial" w:cs="Arial"/>
          <w:b/>
          <w:bCs/>
          <w:i/>
          <w:iCs/>
          <w:sz w:val="20"/>
          <w:szCs w:val="20"/>
        </w:rPr>
        <w:t xml:space="preserve"> antes de las 48 horas posteriores a la procuración. Para cualquier duda puede comunicarse al tel. 55 5434 5668, disponible las 24 horas. </w:t>
      </w:r>
    </w:p>
    <w:p w14:paraId="20C274BC" w14:textId="77777777" w:rsidR="00E65D96" w:rsidRPr="00713121" w:rsidRDefault="00E65D96" w:rsidP="00E65D96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467"/>
        <w:gridCol w:w="1208"/>
        <w:gridCol w:w="1755"/>
        <w:gridCol w:w="2921"/>
      </w:tblGrid>
      <w:tr w:rsidR="00E65D96" w:rsidRPr="00713121" w14:paraId="617C716C" w14:textId="77777777" w:rsidTr="002425BE">
        <w:trPr>
          <w:trHeight w:val="593"/>
        </w:trPr>
        <w:tc>
          <w:tcPr>
            <w:tcW w:w="9351" w:type="dxa"/>
            <w:gridSpan w:val="4"/>
            <w:shd w:val="clear" w:color="auto" w:fill="D9D9D9" w:themeFill="background1" w:themeFillShade="D9"/>
            <w:vAlign w:val="center"/>
          </w:tcPr>
          <w:p w14:paraId="5F051827" w14:textId="77777777" w:rsidR="00E65D96" w:rsidRPr="00713121" w:rsidRDefault="00E65D96" w:rsidP="002425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IDENTIFICACIÓN DE LA PERSONA DONANTE</w:t>
            </w:r>
          </w:p>
        </w:tc>
      </w:tr>
      <w:tr w:rsidR="00E65D96" w:rsidRPr="00713121" w14:paraId="018035A0" w14:textId="77777777" w:rsidTr="002425BE">
        <w:trPr>
          <w:trHeight w:val="454"/>
        </w:trPr>
        <w:tc>
          <w:tcPr>
            <w:tcW w:w="9351" w:type="dxa"/>
            <w:gridSpan w:val="4"/>
          </w:tcPr>
          <w:p w14:paraId="7E183397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del establecimiento: </w:t>
            </w:r>
          </w:p>
        </w:tc>
      </w:tr>
      <w:tr w:rsidR="00E65D96" w:rsidRPr="00713121" w14:paraId="0A4B7C19" w14:textId="77777777" w:rsidTr="002425BE">
        <w:trPr>
          <w:trHeight w:val="454"/>
        </w:trPr>
        <w:tc>
          <w:tcPr>
            <w:tcW w:w="4675" w:type="dxa"/>
            <w:gridSpan w:val="2"/>
          </w:tcPr>
          <w:p w14:paraId="2E95E1B7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RNT del establecimiento: </w:t>
            </w:r>
          </w:p>
        </w:tc>
        <w:tc>
          <w:tcPr>
            <w:tcW w:w="4676" w:type="dxa"/>
            <w:gridSpan w:val="2"/>
          </w:tcPr>
          <w:p w14:paraId="4700F1DD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>Entidad federativa:</w:t>
            </w:r>
          </w:p>
        </w:tc>
      </w:tr>
      <w:tr w:rsidR="00E65D96" w:rsidRPr="00713121" w14:paraId="2CBF49BD" w14:textId="77777777" w:rsidTr="002425BE">
        <w:trPr>
          <w:trHeight w:val="454"/>
        </w:trPr>
        <w:tc>
          <w:tcPr>
            <w:tcW w:w="4675" w:type="dxa"/>
            <w:gridSpan w:val="2"/>
          </w:tcPr>
          <w:p w14:paraId="0CE48DEC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ID SIRNT del donante: </w:t>
            </w:r>
          </w:p>
        </w:tc>
        <w:tc>
          <w:tcPr>
            <w:tcW w:w="4676" w:type="dxa"/>
            <w:gridSpan w:val="2"/>
          </w:tcPr>
          <w:p w14:paraId="37254B1C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Tipo de donante: </w:t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 Vivo </w:t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 Fallecido</w:t>
            </w:r>
          </w:p>
        </w:tc>
      </w:tr>
      <w:tr w:rsidR="00E65D96" w:rsidRPr="00713121" w14:paraId="67EBB736" w14:textId="77777777" w:rsidTr="002425BE">
        <w:trPr>
          <w:trHeight w:val="454"/>
        </w:trPr>
        <w:tc>
          <w:tcPr>
            <w:tcW w:w="4675" w:type="dxa"/>
            <w:gridSpan w:val="2"/>
          </w:tcPr>
          <w:p w14:paraId="417CA5F6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>Fecha de donación:</w:t>
            </w:r>
          </w:p>
        </w:tc>
        <w:tc>
          <w:tcPr>
            <w:tcW w:w="4676" w:type="dxa"/>
            <w:gridSpan w:val="2"/>
          </w:tcPr>
          <w:p w14:paraId="65F7A116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>Órganos/tejidos procurados:</w:t>
            </w:r>
          </w:p>
        </w:tc>
      </w:tr>
      <w:tr w:rsidR="00E65D96" w:rsidRPr="00713121" w14:paraId="27A208EA" w14:textId="77777777" w:rsidTr="002425BE">
        <w:trPr>
          <w:trHeight w:val="454"/>
        </w:trPr>
        <w:tc>
          <w:tcPr>
            <w:tcW w:w="9351" w:type="dxa"/>
            <w:gridSpan w:val="4"/>
          </w:tcPr>
          <w:p w14:paraId="58E073DF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Nombre, correo y cargo del profesional de la salud que reporta la información </w:t>
            </w:r>
          </w:p>
          <w:p w14:paraId="35CA2960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65D96" w:rsidRPr="00713121" w14:paraId="4C8336BF" w14:textId="77777777" w:rsidTr="002425BE">
        <w:trPr>
          <w:trHeight w:val="505"/>
        </w:trPr>
        <w:tc>
          <w:tcPr>
            <w:tcW w:w="9351" w:type="dxa"/>
            <w:gridSpan w:val="4"/>
            <w:shd w:val="clear" w:color="auto" w:fill="D9D9D9" w:themeFill="background1" w:themeFillShade="D9"/>
            <w:vAlign w:val="center"/>
          </w:tcPr>
          <w:p w14:paraId="0E3CC5F6" w14:textId="77777777" w:rsidR="00E65D96" w:rsidRPr="00713121" w:rsidRDefault="00E65D96" w:rsidP="002425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INFORMACIÓN DEL CUADRO DE COVID-19 EN LA PERSONA DONANTE </w:t>
            </w:r>
          </w:p>
        </w:tc>
      </w:tr>
      <w:tr w:rsidR="00E65D96" w:rsidRPr="00713121" w14:paraId="7A4B8FFD" w14:textId="77777777" w:rsidTr="002425BE">
        <w:trPr>
          <w:trHeight w:val="655"/>
        </w:trPr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14:paraId="60D8290F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>1. Fecha de diagnóstico (DD/MM/AA):</w:t>
            </w:r>
          </w:p>
          <w:p w14:paraId="5FABFEF6" w14:textId="77777777" w:rsidR="00E65D96" w:rsidRPr="00713121" w:rsidRDefault="00E65D96" w:rsidP="002425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676" w:type="dxa"/>
            <w:gridSpan w:val="2"/>
            <w:tcBorders>
              <w:bottom w:val="single" w:sz="4" w:space="0" w:color="auto"/>
            </w:tcBorders>
          </w:tcPr>
          <w:p w14:paraId="64610D64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>2. Fecha de prueba PCR (+) para SARS-CoV-2 (DD/MM/AA):</w:t>
            </w:r>
          </w:p>
        </w:tc>
      </w:tr>
      <w:tr w:rsidR="00E65D96" w:rsidRPr="00713121" w14:paraId="08F64183" w14:textId="77777777" w:rsidTr="002425BE">
        <w:trPr>
          <w:trHeight w:val="454"/>
        </w:trPr>
        <w:tc>
          <w:tcPr>
            <w:tcW w:w="9351" w:type="dxa"/>
            <w:gridSpan w:val="4"/>
            <w:tcBorders>
              <w:bottom w:val="single" w:sz="4" w:space="0" w:color="auto"/>
            </w:tcBorders>
          </w:tcPr>
          <w:p w14:paraId="3FDFD4DF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3. ¿Se administró tratamiento específico para COVID-19? </w:t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 Sí </w:t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 No</w:t>
            </w:r>
          </w:p>
        </w:tc>
      </w:tr>
      <w:tr w:rsidR="00E65D96" w:rsidRPr="00713121" w14:paraId="6C5E43FC" w14:textId="77777777" w:rsidTr="002425BE">
        <w:trPr>
          <w:trHeight w:val="27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6A3BF18A" w14:textId="77777777" w:rsidR="00E65D96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>4. Si la respuesta fue afirmativa, especifique qué fármacos usaron:</w:t>
            </w:r>
            <w:r>
              <w:rPr>
                <w:rStyle w:val="Refdenotaalpie"/>
                <w:rFonts w:ascii="Arial" w:hAnsi="Arial" w:cs="Arial"/>
                <w:sz w:val="20"/>
                <w:szCs w:val="20"/>
                <w:lang w:val="es-ES"/>
              </w:rPr>
              <w:footnoteReference w:id="6"/>
            </w:r>
          </w:p>
          <w:p w14:paraId="18AE28C1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65D96" w:rsidRPr="00713121" w14:paraId="359D21ED" w14:textId="77777777" w:rsidTr="002425BE">
        <w:trPr>
          <w:trHeight w:val="626"/>
        </w:trPr>
        <w:tc>
          <w:tcPr>
            <w:tcW w:w="346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77630C82" w14:textId="77777777" w:rsidR="00E65D96" w:rsidRPr="0015162C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t xml:space="preserve"> Molnupiravir</w:t>
            </w:r>
          </w:p>
          <w:p w14:paraId="2DE3E212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t xml:space="preserve"> Paxlovid </w:t>
            </w:r>
          </w:p>
        </w:tc>
        <w:tc>
          <w:tcPr>
            <w:tcW w:w="29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A649659" w14:textId="77777777" w:rsidR="00E65D96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t xml:space="preserve"> Remdesivir </w:t>
            </w:r>
          </w:p>
          <w:p w14:paraId="1FE88497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t xml:space="preserve"> Sotrovimab </w:t>
            </w:r>
          </w:p>
        </w:tc>
        <w:tc>
          <w:tcPr>
            <w:tcW w:w="29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auto"/>
            </w:tcBorders>
          </w:tcPr>
          <w:p w14:paraId="3633476F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</w:t>
            </w: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t xml:space="preserve"> Otros (Especificar)                      </w:t>
            </w:r>
          </w:p>
          <w:p w14:paraId="6848381A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65D96" w:rsidRPr="00713121" w14:paraId="5FE276AA" w14:textId="77777777" w:rsidTr="002425BE">
        <w:trPr>
          <w:trHeight w:val="454"/>
        </w:trPr>
        <w:tc>
          <w:tcPr>
            <w:tcW w:w="9351" w:type="dxa"/>
            <w:gridSpan w:val="4"/>
            <w:tcBorders>
              <w:bottom w:val="single" w:sz="4" w:space="0" w:color="auto"/>
            </w:tcBorders>
          </w:tcPr>
          <w:p w14:paraId="682B4AD3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5. ¿Presentó manifestaciones clínicas?        </w:t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 Sí </w:t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 No </w:t>
            </w:r>
          </w:p>
        </w:tc>
      </w:tr>
      <w:tr w:rsidR="00E65D96" w:rsidRPr="00713121" w14:paraId="2CCA26B2" w14:textId="77777777" w:rsidTr="002425BE">
        <w:trPr>
          <w:trHeight w:val="454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EF34D2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>6. Si la respuesta anterior fue afirmativa ¿Qué tipo de síntomas presentó?</w:t>
            </w:r>
          </w:p>
        </w:tc>
      </w:tr>
      <w:tr w:rsidR="00E65D96" w:rsidRPr="00713121" w14:paraId="246478A1" w14:textId="77777777" w:rsidTr="002425BE">
        <w:trPr>
          <w:trHeight w:val="645"/>
        </w:trPr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B3C4D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 Infección tracto respiratorio superior      </w:t>
            </w:r>
          </w:p>
          <w:p w14:paraId="1585344F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 Neumonía  </w:t>
            </w:r>
          </w:p>
        </w:tc>
        <w:tc>
          <w:tcPr>
            <w:tcW w:w="4676" w:type="dxa"/>
            <w:gridSpan w:val="2"/>
            <w:tcBorders>
              <w:top w:val="nil"/>
              <w:left w:val="nil"/>
            </w:tcBorders>
          </w:tcPr>
          <w:p w14:paraId="3234887A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 Síntomas gastrointestinales               </w:t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ab/>
              <w:t xml:space="preserve">       </w:t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 Otros (Especificar)</w:t>
            </w:r>
          </w:p>
        </w:tc>
      </w:tr>
      <w:tr w:rsidR="00E65D96" w:rsidRPr="00713121" w14:paraId="37FF81A7" w14:textId="77777777" w:rsidTr="002425BE">
        <w:trPr>
          <w:trHeight w:val="404"/>
        </w:trPr>
        <w:tc>
          <w:tcPr>
            <w:tcW w:w="9351" w:type="dxa"/>
            <w:gridSpan w:val="4"/>
            <w:tcBorders>
              <w:bottom w:val="single" w:sz="4" w:space="0" w:color="FFFFFF"/>
            </w:tcBorders>
          </w:tcPr>
          <w:p w14:paraId="3D7476D4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>7. ¿Requirió alguna de las siguientes opciones para el manejo del cuadro?</w:t>
            </w:r>
          </w:p>
        </w:tc>
      </w:tr>
      <w:tr w:rsidR="00E65D96" w:rsidRPr="00713121" w14:paraId="65FE19C3" w14:textId="77777777" w:rsidTr="002425BE">
        <w:trPr>
          <w:trHeight w:val="597"/>
        </w:trPr>
        <w:tc>
          <w:tcPr>
            <w:tcW w:w="4675" w:type="dxa"/>
            <w:gridSpan w:val="2"/>
            <w:tcBorders>
              <w:top w:val="single" w:sz="4" w:space="0" w:color="FFFFFF"/>
              <w:right w:val="single" w:sz="4" w:space="0" w:color="FFFFFF"/>
            </w:tcBorders>
          </w:tcPr>
          <w:p w14:paraId="601DA6F4" w14:textId="77777777" w:rsidR="00E65D96" w:rsidRPr="00E96E69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 xml:space="preserve">Manejo ambulatorio     </w:t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 xml:space="preserve"> Sí </w:t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 xml:space="preserve"> No</w:t>
            </w:r>
          </w:p>
          <w:p w14:paraId="6C9ABCD3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Ingreso hospitalario     </w:t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 Sí </w:t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single" w:sz="4" w:space="0" w:color="FFFFFF"/>
              <w:left w:val="single" w:sz="4" w:space="0" w:color="FFFFFF"/>
            </w:tcBorders>
          </w:tcPr>
          <w:p w14:paraId="074AD0DC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Ingreso a UCI                  </w:t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 Sí </w:t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 No</w:t>
            </w:r>
          </w:p>
          <w:p w14:paraId="5C3B321B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>Ventilación mecánica</w:t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 Sí </w:t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 No</w:t>
            </w:r>
          </w:p>
        </w:tc>
      </w:tr>
      <w:tr w:rsidR="00E65D96" w:rsidRPr="00713121" w14:paraId="739C7208" w14:textId="77777777" w:rsidTr="002425BE">
        <w:trPr>
          <w:trHeight w:val="842"/>
        </w:trPr>
        <w:tc>
          <w:tcPr>
            <w:tcW w:w="4675" w:type="dxa"/>
            <w:gridSpan w:val="2"/>
          </w:tcPr>
          <w:p w14:paraId="602F3384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>8. Fecha de remisión de síntomas (DD/MM/AA): ____________________________________</w:t>
            </w:r>
          </w:p>
        </w:tc>
        <w:tc>
          <w:tcPr>
            <w:tcW w:w="4676" w:type="dxa"/>
            <w:gridSpan w:val="2"/>
          </w:tcPr>
          <w:p w14:paraId="0DD83B74" w14:textId="77777777" w:rsidR="00E65D96" w:rsidRPr="00A909D3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909D3">
              <w:rPr>
                <w:rFonts w:ascii="Arial" w:hAnsi="Arial" w:cs="Arial"/>
                <w:sz w:val="20"/>
                <w:szCs w:val="20"/>
                <w:lang w:val="es-ES"/>
              </w:rPr>
              <w:t xml:space="preserve">8.1 ¿La fecha de remisión de los síntomas es mayor a 3 días previo a la donación?  </w:t>
            </w:r>
          </w:p>
          <w:p w14:paraId="3B6D8537" w14:textId="77777777" w:rsidR="00E65D96" w:rsidRPr="00A909D3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909D3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9D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A909D3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A909D3">
              <w:rPr>
                <w:rFonts w:ascii="Arial" w:hAnsi="Arial" w:cs="Arial"/>
                <w:sz w:val="20"/>
                <w:szCs w:val="20"/>
                <w:lang w:val="es-ES"/>
              </w:rPr>
              <w:t xml:space="preserve"> Sí </w:t>
            </w:r>
            <w:r w:rsidRPr="00A909D3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9D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A909D3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A909D3">
              <w:rPr>
                <w:rFonts w:ascii="Arial" w:hAnsi="Arial" w:cs="Arial"/>
                <w:sz w:val="20"/>
                <w:szCs w:val="20"/>
                <w:lang w:val="es-ES"/>
              </w:rPr>
              <w:t xml:space="preserve"> No</w:t>
            </w:r>
          </w:p>
        </w:tc>
      </w:tr>
      <w:tr w:rsidR="00E65D96" w:rsidRPr="00713121" w14:paraId="1CE2C084" w14:textId="77777777" w:rsidTr="002425BE">
        <w:trPr>
          <w:trHeight w:val="657"/>
        </w:trPr>
        <w:tc>
          <w:tcPr>
            <w:tcW w:w="9351" w:type="dxa"/>
            <w:gridSpan w:val="4"/>
          </w:tcPr>
          <w:p w14:paraId="53CFA20E" w14:textId="77777777" w:rsidR="00E65D96" w:rsidRPr="002117FE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t xml:space="preserve">9. Fecha de prueba PCR (+) para SARS-CoV-2 para donación (DD/MM/AA): </w:t>
            </w:r>
          </w:p>
          <w:p w14:paraId="5F88C462" w14:textId="77777777" w:rsidR="00E65D96" w:rsidRPr="002117FE" w:rsidRDefault="00E65D96" w:rsidP="002425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t>_________________________________________</w:t>
            </w:r>
          </w:p>
        </w:tc>
      </w:tr>
      <w:tr w:rsidR="00E65D96" w:rsidRPr="00713121" w14:paraId="19160AA3" w14:textId="77777777" w:rsidTr="002425BE">
        <w:trPr>
          <w:trHeight w:val="454"/>
        </w:trPr>
        <w:tc>
          <w:tcPr>
            <w:tcW w:w="4675" w:type="dxa"/>
            <w:gridSpan w:val="2"/>
          </w:tcPr>
          <w:p w14:paraId="4200446C" w14:textId="77777777" w:rsidR="00E65D96" w:rsidRPr="002117FE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t xml:space="preserve">9.1 Tipo de muestra </w:t>
            </w:r>
          </w:p>
          <w:p w14:paraId="1F4DAD1E" w14:textId="77777777" w:rsidR="00E65D96" w:rsidRPr="002117FE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t xml:space="preserve"> Tracto respiratorio superior </w:t>
            </w:r>
          </w:p>
          <w:p w14:paraId="01F70F20" w14:textId="77777777" w:rsidR="00E65D96" w:rsidRPr="002117FE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t xml:space="preserve"> Tracto respiratorio inferior </w:t>
            </w:r>
          </w:p>
          <w:p w14:paraId="7E0BED14" w14:textId="77777777" w:rsidR="00E65D96" w:rsidRPr="002117FE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t xml:space="preserve"> Otra (Especificar) </w:t>
            </w:r>
          </w:p>
        </w:tc>
        <w:tc>
          <w:tcPr>
            <w:tcW w:w="4676" w:type="dxa"/>
            <w:gridSpan w:val="2"/>
          </w:tcPr>
          <w:p w14:paraId="2A9309C9" w14:textId="77777777" w:rsidR="00E65D96" w:rsidRPr="002117FE" w:rsidRDefault="00E65D96" w:rsidP="002425B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t xml:space="preserve">(OPCIONAL) </w:t>
            </w:r>
          </w:p>
          <w:p w14:paraId="65EB359D" w14:textId="77777777" w:rsidR="00E65D96" w:rsidRPr="002117FE" w:rsidRDefault="00E65D96" w:rsidP="002425B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t>9.2 Número de ciclos de PCR (Ct): _____</w:t>
            </w:r>
          </w:p>
          <w:p w14:paraId="0B74C0D3" w14:textId="77777777" w:rsidR="00E65D96" w:rsidRPr="002117FE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7DA2DA97" w14:textId="77777777" w:rsidR="00E65D96" w:rsidRDefault="00E65D96" w:rsidP="00E65D96">
      <w:pPr>
        <w:rPr>
          <w:rFonts w:ascii="Montserrat" w:hAnsi="Montserrat"/>
          <w:sz w:val="20"/>
          <w:szCs w:val="20"/>
        </w:rPr>
      </w:pPr>
    </w:p>
    <w:p w14:paraId="6BA8C8B7" w14:textId="77777777" w:rsidR="00E65D96" w:rsidRPr="00713121" w:rsidRDefault="00E65D96" w:rsidP="00E65D96">
      <w:pPr>
        <w:rPr>
          <w:rFonts w:ascii="Montserrat" w:hAnsi="Montserrat"/>
          <w:sz w:val="20"/>
          <w:szCs w:val="20"/>
        </w:rPr>
      </w:pPr>
    </w:p>
    <w:p w14:paraId="45290A0B" w14:textId="77777777" w:rsidR="00E65D96" w:rsidRDefault="00E65D96" w:rsidP="00E65D96">
      <w:pPr>
        <w:pStyle w:val="Ttulo2"/>
        <w:jc w:val="both"/>
        <w:rPr>
          <w:rFonts w:ascii="Arial" w:hAnsi="Arial" w:cs="Arial"/>
          <w:color w:val="9F2241"/>
          <w:sz w:val="22"/>
          <w:szCs w:val="22"/>
        </w:rPr>
      </w:pPr>
      <w:bookmarkStart w:id="9" w:name="_Toc112167704"/>
      <w:r w:rsidRPr="00A909D3">
        <w:rPr>
          <w:rFonts w:ascii="Arial" w:hAnsi="Arial" w:cs="Arial"/>
          <w:color w:val="9F2241"/>
          <w:sz w:val="22"/>
          <w:szCs w:val="22"/>
        </w:rPr>
        <w:lastRenderedPageBreak/>
        <w:t>Anexo 7. Persona</w:t>
      </w:r>
      <w:r>
        <w:rPr>
          <w:rFonts w:ascii="Arial" w:hAnsi="Arial" w:cs="Arial"/>
          <w:color w:val="9F2241"/>
          <w:sz w:val="22"/>
          <w:szCs w:val="22"/>
        </w:rPr>
        <w:t xml:space="preserve">s receptoras de donantes con </w:t>
      </w:r>
      <w:r w:rsidRPr="00A909D3">
        <w:rPr>
          <w:rFonts w:ascii="Arial" w:hAnsi="Arial" w:cs="Arial"/>
          <w:color w:val="9F2241"/>
          <w:sz w:val="22"/>
          <w:szCs w:val="22"/>
        </w:rPr>
        <w:t>PCR positiva o contacto estrecho</w:t>
      </w:r>
      <w:bookmarkEnd w:id="9"/>
    </w:p>
    <w:p w14:paraId="527321AF" w14:textId="77777777" w:rsidR="00E65D96" w:rsidRDefault="00E65D96" w:rsidP="00E65D96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96E69">
        <w:rPr>
          <w:rFonts w:ascii="Arial" w:hAnsi="Arial" w:cs="Arial"/>
          <w:b/>
          <w:bCs/>
          <w:i/>
          <w:iCs/>
          <w:sz w:val="20"/>
          <w:szCs w:val="20"/>
        </w:rPr>
        <w:t xml:space="preserve">El formulario deberá ser llenado de forma electrónica o a mano y enviado por e-mail a los CEETRAS-COETRAS o CI y a CENATRA </w:t>
      </w:r>
      <w:hyperlink r:id="rId13" w:history="1">
        <w:r w:rsidRPr="00E96E69">
          <w:rPr>
            <w:rStyle w:val="Hipervnculo"/>
            <w:rFonts w:ascii="Arial" w:hAnsi="Arial" w:cs="Arial"/>
            <w:b/>
            <w:bCs/>
            <w:i/>
            <w:iCs/>
            <w:sz w:val="20"/>
            <w:szCs w:val="20"/>
          </w:rPr>
          <w:t>rnt.cenatra@salud.gob.mx</w:t>
        </w:r>
      </w:hyperlink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al primer mes post-trasplante</w:t>
      </w:r>
      <w:r w:rsidRPr="00E96E69">
        <w:rPr>
          <w:rFonts w:ascii="Arial" w:hAnsi="Arial" w:cs="Arial"/>
          <w:b/>
          <w:bCs/>
          <w:i/>
          <w:iCs/>
          <w:sz w:val="20"/>
          <w:szCs w:val="20"/>
        </w:rPr>
        <w:t xml:space="preserve">. Para cualquier duda puede comunicarse al tel. 55 5434 5668, disponible las 24 horas. </w:t>
      </w:r>
    </w:p>
    <w:p w14:paraId="25E020AD" w14:textId="77777777" w:rsidR="00E65D96" w:rsidRPr="00E96E69" w:rsidRDefault="00E65D96" w:rsidP="00E65D96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E65D96" w:rsidRPr="00E96E69" w14:paraId="49A57460" w14:textId="77777777" w:rsidTr="002425BE">
        <w:trPr>
          <w:trHeight w:val="20"/>
        </w:trPr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2252481E" w14:textId="77777777" w:rsidR="00E65D96" w:rsidRPr="00E96E69" w:rsidRDefault="00E65D96" w:rsidP="002425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96E6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IDENTIFICACIÓN DE LA PERSONA RECEPTORA</w:t>
            </w:r>
          </w:p>
        </w:tc>
      </w:tr>
      <w:tr w:rsidR="00E65D96" w:rsidRPr="00E96E69" w14:paraId="0372EA50" w14:textId="77777777" w:rsidTr="002425BE">
        <w:trPr>
          <w:trHeight w:val="20"/>
        </w:trPr>
        <w:tc>
          <w:tcPr>
            <w:tcW w:w="9351" w:type="dxa"/>
            <w:gridSpan w:val="2"/>
          </w:tcPr>
          <w:p w14:paraId="6B6E59AB" w14:textId="77777777" w:rsidR="00E65D96" w:rsidRPr="00E96E69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del establecimiento: </w:t>
            </w:r>
          </w:p>
        </w:tc>
      </w:tr>
      <w:tr w:rsidR="00E65D96" w:rsidRPr="00E96E69" w14:paraId="69ABD06A" w14:textId="77777777" w:rsidTr="002425BE">
        <w:trPr>
          <w:trHeight w:val="20"/>
        </w:trPr>
        <w:tc>
          <w:tcPr>
            <w:tcW w:w="4675" w:type="dxa"/>
          </w:tcPr>
          <w:p w14:paraId="6A93B5D5" w14:textId="77777777" w:rsidR="00E65D96" w:rsidRPr="00E96E69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 xml:space="preserve">RNT del establecimiento: </w:t>
            </w:r>
          </w:p>
        </w:tc>
        <w:tc>
          <w:tcPr>
            <w:tcW w:w="4676" w:type="dxa"/>
          </w:tcPr>
          <w:p w14:paraId="3FB3A41D" w14:textId="77777777" w:rsidR="00E65D96" w:rsidRPr="00E96E69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>Entidad federativa:</w:t>
            </w:r>
          </w:p>
        </w:tc>
      </w:tr>
      <w:tr w:rsidR="00E65D96" w:rsidRPr="00E96E69" w14:paraId="549516B8" w14:textId="77777777" w:rsidTr="002425BE">
        <w:trPr>
          <w:trHeight w:val="20"/>
        </w:trPr>
        <w:tc>
          <w:tcPr>
            <w:tcW w:w="4675" w:type="dxa"/>
          </w:tcPr>
          <w:p w14:paraId="7F675137" w14:textId="77777777" w:rsidR="00E65D96" w:rsidRPr="00E96E69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 xml:space="preserve">ID SIRNT de la persona receptora: </w:t>
            </w:r>
          </w:p>
        </w:tc>
        <w:tc>
          <w:tcPr>
            <w:tcW w:w="4676" w:type="dxa"/>
          </w:tcPr>
          <w:p w14:paraId="39A39B99" w14:textId="77777777" w:rsidR="00E65D96" w:rsidRPr="00E96E69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>Tipo de trasplante:</w:t>
            </w:r>
          </w:p>
        </w:tc>
      </w:tr>
      <w:tr w:rsidR="00E65D96" w:rsidRPr="00E96E69" w14:paraId="0ED04C99" w14:textId="77777777" w:rsidTr="002425BE">
        <w:trPr>
          <w:trHeight w:val="20"/>
        </w:trPr>
        <w:tc>
          <w:tcPr>
            <w:tcW w:w="4675" w:type="dxa"/>
          </w:tcPr>
          <w:p w14:paraId="76957E63" w14:textId="77777777" w:rsidR="00E65D96" w:rsidRPr="00E96E69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 xml:space="preserve">ID SIRNT de la persona donante: </w:t>
            </w:r>
          </w:p>
        </w:tc>
        <w:tc>
          <w:tcPr>
            <w:tcW w:w="4676" w:type="dxa"/>
          </w:tcPr>
          <w:p w14:paraId="601E8B3B" w14:textId="77777777" w:rsidR="00E65D96" w:rsidRPr="00E96E69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>Fecha de trasplante:</w:t>
            </w:r>
          </w:p>
        </w:tc>
      </w:tr>
      <w:tr w:rsidR="00E65D96" w:rsidRPr="00E96E69" w14:paraId="3655499D" w14:textId="77777777" w:rsidTr="002425BE">
        <w:trPr>
          <w:trHeight w:val="20"/>
        </w:trPr>
        <w:tc>
          <w:tcPr>
            <w:tcW w:w="9351" w:type="dxa"/>
            <w:gridSpan w:val="2"/>
          </w:tcPr>
          <w:p w14:paraId="68174E37" w14:textId="77777777" w:rsidR="00E65D96" w:rsidRPr="00E96E69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 xml:space="preserve">Nombre, correo y cargo del profesional de la salud que reporta la información </w:t>
            </w:r>
          </w:p>
          <w:p w14:paraId="61207C81" w14:textId="77777777" w:rsidR="00E65D96" w:rsidRPr="00E96E69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65D96" w:rsidRPr="00E96E69" w14:paraId="741ED871" w14:textId="77777777" w:rsidTr="002425BE">
        <w:trPr>
          <w:trHeight w:val="20"/>
        </w:trPr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00F5E355" w14:textId="77777777" w:rsidR="00E65D96" w:rsidRPr="00E96E69" w:rsidRDefault="00E65D96" w:rsidP="002425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96E6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DATOS PRE-TRASPLANTE DE LA PERSONA RECEPTORA</w:t>
            </w:r>
          </w:p>
        </w:tc>
      </w:tr>
      <w:tr w:rsidR="00E65D96" w:rsidRPr="00E96E69" w14:paraId="7E0F1DB1" w14:textId="77777777" w:rsidTr="002425BE">
        <w:trPr>
          <w:trHeight w:val="315"/>
        </w:trPr>
        <w:tc>
          <w:tcPr>
            <w:tcW w:w="9351" w:type="dxa"/>
            <w:gridSpan w:val="2"/>
          </w:tcPr>
          <w:p w14:paraId="5E625977" w14:textId="77777777" w:rsidR="00E65D96" w:rsidRPr="00E96E69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 xml:space="preserve">1. Manifestaciones clínicas pre-trasplante de COVID-19 en persona receptora: </w:t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 xml:space="preserve"> Sí </w:t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 xml:space="preserve"> No </w:t>
            </w:r>
          </w:p>
        </w:tc>
      </w:tr>
      <w:tr w:rsidR="00E65D96" w:rsidRPr="00E96E69" w14:paraId="1B1F7F9E" w14:textId="77777777" w:rsidTr="002425BE">
        <w:trPr>
          <w:trHeight w:val="361"/>
        </w:trPr>
        <w:tc>
          <w:tcPr>
            <w:tcW w:w="9351" w:type="dxa"/>
            <w:gridSpan w:val="2"/>
          </w:tcPr>
          <w:p w14:paraId="24F30BFC" w14:textId="77777777" w:rsidR="00E65D96" w:rsidRPr="00E96E69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2. Resultado de </w:t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 xml:space="preserve">PCR para SARS-CoV-2 pre-trasplante: </w:t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 xml:space="preserve"> Positivo</w:t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 xml:space="preserve"> Negativo</w:t>
            </w:r>
          </w:p>
        </w:tc>
      </w:tr>
      <w:tr w:rsidR="00E65D96" w:rsidRPr="00E96E69" w14:paraId="78F1F451" w14:textId="77777777" w:rsidTr="002425BE">
        <w:trPr>
          <w:trHeight w:val="960"/>
        </w:trPr>
        <w:tc>
          <w:tcPr>
            <w:tcW w:w="4675" w:type="dxa"/>
          </w:tcPr>
          <w:p w14:paraId="226F854D" w14:textId="77777777" w:rsidR="00E65D96" w:rsidRPr="002117FE" w:rsidRDefault="00E65D96" w:rsidP="002425BE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2117FE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Si la respuesta anterior fue positiva, señale: </w:t>
            </w:r>
          </w:p>
          <w:p w14:paraId="2B599797" w14:textId="77777777" w:rsidR="00E65D96" w:rsidRPr="002117FE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t>2.1 Fecha de resultado: ___________________</w:t>
            </w:r>
          </w:p>
          <w:p w14:paraId="271953AC" w14:textId="77777777" w:rsidR="00E65D96" w:rsidRPr="002117FE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t>2.2 (OPCIONAL) Número de ciclos de PCR (Ct)  __________</w:t>
            </w:r>
          </w:p>
        </w:tc>
        <w:tc>
          <w:tcPr>
            <w:tcW w:w="4676" w:type="dxa"/>
          </w:tcPr>
          <w:p w14:paraId="11ABC2D5" w14:textId="77777777" w:rsidR="00E65D96" w:rsidRPr="002117FE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t xml:space="preserve">2.3 Tipo muestra: </w:t>
            </w:r>
          </w:p>
          <w:p w14:paraId="055E1496" w14:textId="77777777" w:rsidR="00E65D96" w:rsidRPr="002117FE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t xml:space="preserve"> Tracto respiratorio superior </w:t>
            </w:r>
          </w:p>
          <w:p w14:paraId="0548829B" w14:textId="77777777" w:rsidR="00E65D96" w:rsidRPr="002117FE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t xml:space="preserve"> Tracto respiratorio inferior </w:t>
            </w:r>
          </w:p>
          <w:p w14:paraId="49C72C0E" w14:textId="77777777" w:rsidR="00E65D96" w:rsidRPr="002117FE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t xml:space="preserve"> Otra (Especificar): ___________________</w:t>
            </w:r>
          </w:p>
        </w:tc>
      </w:tr>
      <w:tr w:rsidR="00E65D96" w:rsidRPr="00E96E69" w14:paraId="0DDCC95E" w14:textId="77777777" w:rsidTr="002425BE">
        <w:trPr>
          <w:trHeight w:val="1029"/>
        </w:trPr>
        <w:tc>
          <w:tcPr>
            <w:tcW w:w="4675" w:type="dxa"/>
          </w:tcPr>
          <w:p w14:paraId="7536C275" w14:textId="77777777" w:rsidR="00E65D96" w:rsidRPr="002117FE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t xml:space="preserve">4. Vacunación pre-trasplante  </w:t>
            </w:r>
          </w:p>
          <w:p w14:paraId="50CEE63C" w14:textId="77777777" w:rsidR="00E65D96" w:rsidRPr="002117FE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t xml:space="preserve"> Sí, esquema completo</w:t>
            </w:r>
          </w:p>
          <w:p w14:paraId="2C635CA5" w14:textId="77777777" w:rsidR="00E65D96" w:rsidRPr="002117FE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t xml:space="preserve"> Sí, esquema parcial </w:t>
            </w:r>
          </w:p>
          <w:p w14:paraId="7AE5FF67" w14:textId="77777777" w:rsidR="00E65D96" w:rsidRPr="002117FE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4676" w:type="dxa"/>
          </w:tcPr>
          <w:p w14:paraId="64840DF9" w14:textId="77777777" w:rsidR="00E65D96" w:rsidRPr="002117FE" w:rsidRDefault="00E65D96" w:rsidP="002425B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t>4.1 Tipo de vacuna: ___________________</w:t>
            </w:r>
          </w:p>
          <w:p w14:paraId="3918F787" w14:textId="77777777" w:rsidR="00E65D96" w:rsidRPr="002117FE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t>4.2 Fecha de aplicación de cada dosis (DD/MM/AA):</w:t>
            </w:r>
          </w:p>
        </w:tc>
      </w:tr>
      <w:tr w:rsidR="00E65D96" w:rsidRPr="00E96E69" w14:paraId="475DA2D5" w14:textId="77777777" w:rsidTr="002425BE">
        <w:trPr>
          <w:trHeight w:val="20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6A25CE06" w14:textId="77777777" w:rsidR="00E65D96" w:rsidRPr="002117FE" w:rsidRDefault="00E65D96" w:rsidP="002425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2117F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EVOLUCIÓN POST-TRASPLANTE (AL MES)</w:t>
            </w:r>
          </w:p>
        </w:tc>
      </w:tr>
      <w:tr w:rsidR="00E65D96" w:rsidRPr="00E96E69" w14:paraId="4D2C902D" w14:textId="77777777" w:rsidTr="002425BE">
        <w:trPr>
          <w:trHeight w:val="1619"/>
        </w:trPr>
        <w:tc>
          <w:tcPr>
            <w:tcW w:w="9351" w:type="dxa"/>
            <w:gridSpan w:val="2"/>
            <w:shd w:val="clear" w:color="auto" w:fill="auto"/>
          </w:tcPr>
          <w:p w14:paraId="6E3C995F" w14:textId="77777777" w:rsidR="00E65D96" w:rsidRPr="002117FE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t>1. Pruebas SARS-Co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V-2 realizada</w:t>
            </w: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t xml:space="preserve">s post-trasplante </w:t>
            </w:r>
          </w:p>
          <w:tbl>
            <w:tblPr>
              <w:tblStyle w:val="Tablaconcuadrcula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2121"/>
              <w:gridCol w:w="2222"/>
              <w:gridCol w:w="2222"/>
              <w:gridCol w:w="2223"/>
            </w:tblGrid>
            <w:tr w:rsidR="00E65D96" w:rsidRPr="002117FE" w14:paraId="5155D8E3" w14:textId="77777777" w:rsidTr="002425BE">
              <w:trPr>
                <w:trHeight w:val="340"/>
              </w:trPr>
              <w:tc>
                <w:tcPr>
                  <w:tcW w:w="2121" w:type="dxa"/>
                  <w:shd w:val="clear" w:color="auto" w:fill="F2F2F2" w:themeFill="background1" w:themeFillShade="F2"/>
                </w:tcPr>
                <w:p w14:paraId="25D4C31B" w14:textId="77777777" w:rsidR="00E65D96" w:rsidRPr="002117FE" w:rsidRDefault="00E65D96" w:rsidP="002425B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2117F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Tipo prueba</w:t>
                  </w:r>
                </w:p>
              </w:tc>
              <w:tc>
                <w:tcPr>
                  <w:tcW w:w="2222" w:type="dxa"/>
                  <w:shd w:val="clear" w:color="auto" w:fill="F2F2F2" w:themeFill="background1" w:themeFillShade="F2"/>
                </w:tcPr>
                <w:p w14:paraId="6E4DA45E" w14:textId="77777777" w:rsidR="00E65D96" w:rsidRPr="002117FE" w:rsidRDefault="00E65D96" w:rsidP="002425B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2117F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Tipo de muestra</w:t>
                  </w:r>
                </w:p>
              </w:tc>
              <w:tc>
                <w:tcPr>
                  <w:tcW w:w="2222" w:type="dxa"/>
                  <w:shd w:val="clear" w:color="auto" w:fill="F2F2F2" w:themeFill="background1" w:themeFillShade="F2"/>
                </w:tcPr>
                <w:p w14:paraId="33A7A7E1" w14:textId="77777777" w:rsidR="00E65D96" w:rsidRPr="002117FE" w:rsidRDefault="00E65D96" w:rsidP="002425B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2117F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Fecha resultado</w:t>
                  </w:r>
                </w:p>
              </w:tc>
              <w:tc>
                <w:tcPr>
                  <w:tcW w:w="2223" w:type="dxa"/>
                  <w:shd w:val="clear" w:color="auto" w:fill="F2F2F2" w:themeFill="background1" w:themeFillShade="F2"/>
                </w:tcPr>
                <w:p w14:paraId="41E034C9" w14:textId="77777777" w:rsidR="00E65D96" w:rsidRPr="002117FE" w:rsidRDefault="00E65D96" w:rsidP="002425B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2117F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Resultado</w:t>
                  </w:r>
                </w:p>
              </w:tc>
            </w:tr>
            <w:tr w:rsidR="00E65D96" w:rsidRPr="002117FE" w14:paraId="346722A3" w14:textId="77777777" w:rsidTr="002425BE">
              <w:trPr>
                <w:trHeight w:val="46"/>
              </w:trPr>
              <w:tc>
                <w:tcPr>
                  <w:tcW w:w="2121" w:type="dxa"/>
                </w:tcPr>
                <w:p w14:paraId="656E5C72" w14:textId="77777777" w:rsidR="00E65D96" w:rsidRPr="002117FE" w:rsidRDefault="00E65D96" w:rsidP="002425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2117FE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PCR 3 días</w:t>
                  </w:r>
                </w:p>
              </w:tc>
              <w:tc>
                <w:tcPr>
                  <w:tcW w:w="2222" w:type="dxa"/>
                </w:tcPr>
                <w:p w14:paraId="55DD7567" w14:textId="77777777" w:rsidR="00E65D96" w:rsidRPr="002117FE" w:rsidRDefault="00E65D96" w:rsidP="002425BE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222" w:type="dxa"/>
                </w:tcPr>
                <w:p w14:paraId="2BEDD127" w14:textId="77777777" w:rsidR="00E65D96" w:rsidRPr="002117FE" w:rsidRDefault="00E65D96" w:rsidP="002425BE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223" w:type="dxa"/>
                </w:tcPr>
                <w:p w14:paraId="5D7D8BC0" w14:textId="77777777" w:rsidR="00E65D96" w:rsidRPr="002117FE" w:rsidRDefault="00E65D96" w:rsidP="002425BE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65D96" w:rsidRPr="002117FE" w14:paraId="70C4B1A2" w14:textId="77777777" w:rsidTr="002425BE">
              <w:trPr>
                <w:trHeight w:val="46"/>
              </w:trPr>
              <w:tc>
                <w:tcPr>
                  <w:tcW w:w="2121" w:type="dxa"/>
                </w:tcPr>
                <w:p w14:paraId="73A8918A" w14:textId="77777777" w:rsidR="00E65D96" w:rsidRPr="002117FE" w:rsidRDefault="00E65D96" w:rsidP="002425BE">
                  <w:pPr>
                    <w:ind w:left="708" w:hanging="708"/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2117FE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PCR 7 días</w:t>
                  </w:r>
                </w:p>
              </w:tc>
              <w:tc>
                <w:tcPr>
                  <w:tcW w:w="2222" w:type="dxa"/>
                </w:tcPr>
                <w:p w14:paraId="24E46288" w14:textId="77777777" w:rsidR="00E65D96" w:rsidRPr="002117FE" w:rsidRDefault="00E65D96" w:rsidP="002425BE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222" w:type="dxa"/>
                </w:tcPr>
                <w:p w14:paraId="68A4B792" w14:textId="77777777" w:rsidR="00E65D96" w:rsidRPr="002117FE" w:rsidRDefault="00E65D96" w:rsidP="002425BE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223" w:type="dxa"/>
                </w:tcPr>
                <w:p w14:paraId="122356C6" w14:textId="77777777" w:rsidR="00E65D96" w:rsidRPr="002117FE" w:rsidRDefault="00E65D96" w:rsidP="002425BE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65D96" w:rsidRPr="002117FE" w14:paraId="67849F06" w14:textId="77777777" w:rsidTr="002425BE">
              <w:trPr>
                <w:trHeight w:val="46"/>
              </w:trPr>
              <w:tc>
                <w:tcPr>
                  <w:tcW w:w="2121" w:type="dxa"/>
                </w:tcPr>
                <w:p w14:paraId="44DF8D89" w14:textId="77777777" w:rsidR="00E65D96" w:rsidRPr="002117FE" w:rsidRDefault="00E65D96" w:rsidP="002425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2117FE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Otra</w:t>
                  </w:r>
                </w:p>
              </w:tc>
              <w:tc>
                <w:tcPr>
                  <w:tcW w:w="2222" w:type="dxa"/>
                </w:tcPr>
                <w:p w14:paraId="4F459A02" w14:textId="77777777" w:rsidR="00E65D96" w:rsidRPr="002117FE" w:rsidRDefault="00E65D96" w:rsidP="002425BE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222" w:type="dxa"/>
                </w:tcPr>
                <w:p w14:paraId="3C322561" w14:textId="77777777" w:rsidR="00E65D96" w:rsidRPr="002117FE" w:rsidRDefault="00E65D96" w:rsidP="002425BE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223" w:type="dxa"/>
                </w:tcPr>
                <w:p w14:paraId="6AD0CE3B" w14:textId="77777777" w:rsidR="00E65D96" w:rsidRPr="002117FE" w:rsidRDefault="00E65D96" w:rsidP="002425BE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65D5911A" w14:textId="77777777" w:rsidR="00E65D96" w:rsidRPr="002117FE" w:rsidRDefault="00E65D96" w:rsidP="002425BE">
            <w:pPr>
              <w:rPr>
                <w:rFonts w:ascii="Arial" w:hAnsi="Arial" w:cs="Arial"/>
                <w:sz w:val="16"/>
                <w:szCs w:val="20"/>
                <w:lang w:val="es-ES"/>
              </w:rPr>
            </w:pPr>
          </w:p>
        </w:tc>
      </w:tr>
      <w:tr w:rsidR="00E65D96" w:rsidRPr="00E96E69" w14:paraId="6DBD0F0B" w14:textId="77777777" w:rsidTr="002425BE">
        <w:trPr>
          <w:trHeight w:val="856"/>
        </w:trPr>
        <w:tc>
          <w:tcPr>
            <w:tcW w:w="9351" w:type="dxa"/>
            <w:gridSpan w:val="2"/>
            <w:shd w:val="clear" w:color="auto" w:fill="auto"/>
          </w:tcPr>
          <w:p w14:paraId="41A3E03F" w14:textId="77777777" w:rsidR="00E65D96" w:rsidRPr="00E96E69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 xml:space="preserve">2. ¿Existe sospecha de COVID-19 en la persona receptora post-trasplante? </w:t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 xml:space="preserve"> Sí </w:t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 xml:space="preserve"> No </w:t>
            </w:r>
          </w:p>
          <w:p w14:paraId="46DE98D1" w14:textId="77777777" w:rsidR="00E65D96" w:rsidRPr="00E96E69" w:rsidRDefault="00E65D96" w:rsidP="002425BE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  <w:p w14:paraId="64997226" w14:textId="77777777" w:rsidR="00E65D96" w:rsidRPr="00E96E69" w:rsidRDefault="00E65D96" w:rsidP="002425BE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E96E69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Si la respuesta es afirmativa por favor completar el formato 1 y 2 de caso de COVID-19 en receptores</w:t>
            </w:r>
          </w:p>
        </w:tc>
      </w:tr>
      <w:tr w:rsidR="00E65D96" w:rsidRPr="00E96E69" w14:paraId="06E57570" w14:textId="77777777" w:rsidTr="002425BE">
        <w:trPr>
          <w:trHeight w:val="298"/>
        </w:trPr>
        <w:tc>
          <w:tcPr>
            <w:tcW w:w="9351" w:type="dxa"/>
            <w:gridSpan w:val="2"/>
            <w:shd w:val="clear" w:color="auto" w:fill="auto"/>
          </w:tcPr>
          <w:p w14:paraId="08F700C7" w14:textId="77777777" w:rsidR="00E65D96" w:rsidRPr="00E96E69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96E69">
              <w:rPr>
                <w:rFonts w:ascii="Arial" w:hAnsi="Arial" w:cs="Arial"/>
                <w:iCs/>
                <w:sz w:val="20"/>
                <w:szCs w:val="20"/>
                <w:lang w:val="es-ES"/>
              </w:rPr>
              <w:t xml:space="preserve">3. ¿El órgano o tejido proviene de una persona donante COVID-19 positiva? </w:t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 xml:space="preserve"> Sí </w:t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 xml:space="preserve"> No</w:t>
            </w:r>
          </w:p>
        </w:tc>
      </w:tr>
      <w:tr w:rsidR="00E65D96" w:rsidRPr="00E96E69" w14:paraId="17EC3E99" w14:textId="77777777" w:rsidTr="002425BE">
        <w:trPr>
          <w:trHeight w:val="1227"/>
        </w:trPr>
        <w:tc>
          <w:tcPr>
            <w:tcW w:w="9351" w:type="dxa"/>
            <w:gridSpan w:val="2"/>
            <w:shd w:val="clear" w:color="auto" w:fill="auto"/>
          </w:tcPr>
          <w:p w14:paraId="2BD7046F" w14:textId="77777777" w:rsidR="00E65D96" w:rsidRPr="00E96E69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 xml:space="preserve">4. En el último mes ¿Se ha producido alguna complicación en la evolución de la o el paciente atribuible al diagnóstico previo de COVID-19 en el donante? </w:t>
            </w:r>
          </w:p>
          <w:p w14:paraId="72D1D962" w14:textId="77777777" w:rsidR="00E65D96" w:rsidRPr="00E96E69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78D743E" w14:textId="77777777" w:rsidR="00E65D96" w:rsidRPr="00E96E69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 xml:space="preserve"> Sí ¿Cuál? ___________________</w:t>
            </w:r>
          </w:p>
          <w:p w14:paraId="08B1613E" w14:textId="77777777" w:rsidR="00E65D96" w:rsidRPr="00E96E69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 xml:space="preserve"> No</w:t>
            </w:r>
          </w:p>
        </w:tc>
      </w:tr>
      <w:tr w:rsidR="00E65D96" w:rsidRPr="00E96E69" w14:paraId="3811BAA0" w14:textId="77777777" w:rsidTr="002425BE">
        <w:trPr>
          <w:trHeight w:val="20"/>
        </w:trPr>
        <w:tc>
          <w:tcPr>
            <w:tcW w:w="9351" w:type="dxa"/>
            <w:gridSpan w:val="2"/>
            <w:tcBorders>
              <w:bottom w:val="single" w:sz="4" w:space="0" w:color="FFFFFF" w:themeColor="background1"/>
            </w:tcBorders>
          </w:tcPr>
          <w:p w14:paraId="5D2A3A76" w14:textId="77777777" w:rsidR="00E65D96" w:rsidRPr="00E96E69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>5. ¿Requirió alguna de las siguientes opciones para el manejo de dicha complicación?</w:t>
            </w:r>
          </w:p>
        </w:tc>
      </w:tr>
      <w:tr w:rsidR="00E65D96" w:rsidRPr="00E96E69" w14:paraId="497670B7" w14:textId="77777777" w:rsidTr="002425BE">
        <w:trPr>
          <w:trHeight w:val="611"/>
        </w:trPr>
        <w:tc>
          <w:tcPr>
            <w:tcW w:w="467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1B316C56" w14:textId="77777777" w:rsidR="00E65D96" w:rsidRPr="00E96E69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 xml:space="preserve">Manejo ambulatorio     </w:t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 xml:space="preserve"> Sí </w:t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 xml:space="preserve"> No</w:t>
            </w:r>
          </w:p>
          <w:p w14:paraId="5215DB69" w14:textId="77777777" w:rsidR="00E65D96" w:rsidRPr="00E96E69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Ingreso hospitalario     </w:t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 Sí </w:t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2B8F1F84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Ingreso a UCI                  </w:t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 Sí </w:t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 No</w:t>
            </w:r>
          </w:p>
          <w:p w14:paraId="2CB8D2A9" w14:textId="77777777" w:rsidR="00E65D96" w:rsidRPr="00E96E69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>Ventilación mecánica</w:t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 Sí </w:t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 No</w:t>
            </w:r>
          </w:p>
        </w:tc>
      </w:tr>
      <w:tr w:rsidR="00E65D96" w:rsidRPr="00E96E69" w14:paraId="28DB9995" w14:textId="77777777" w:rsidTr="002425BE">
        <w:trPr>
          <w:trHeight w:val="832"/>
        </w:trPr>
        <w:tc>
          <w:tcPr>
            <w:tcW w:w="9351" w:type="dxa"/>
            <w:gridSpan w:val="2"/>
          </w:tcPr>
          <w:p w14:paraId="5FCEF5B8" w14:textId="77777777" w:rsidR="00E65D96" w:rsidRPr="00E96E69" w:rsidRDefault="00E65D96" w:rsidP="002425BE">
            <w:pPr>
              <w:ind w:left="708" w:hanging="70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>6. Si respondió Sí en alguna de las opciones anteriores ¿Cuál fue el desenlace?</w:t>
            </w:r>
          </w:p>
          <w:p w14:paraId="21B57A7F" w14:textId="77777777" w:rsidR="00E65D96" w:rsidRPr="00E96E69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 xml:space="preserve">Alta por mejoría     </w:t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 xml:space="preserve"> Sí </w:t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 xml:space="preserve"> No</w:t>
            </w:r>
          </w:p>
          <w:p w14:paraId="4A292E22" w14:textId="77777777" w:rsidR="00E65D96" w:rsidRPr="00E96E69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 xml:space="preserve">Defunción                  </w:t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 xml:space="preserve"> Sí </w:t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 xml:space="preserve"> No </w:t>
            </w:r>
          </w:p>
        </w:tc>
      </w:tr>
      <w:tr w:rsidR="00E65D96" w:rsidRPr="00E96E69" w14:paraId="07641FAC" w14:textId="77777777" w:rsidTr="002425BE">
        <w:trPr>
          <w:trHeight w:val="275"/>
        </w:trPr>
        <w:tc>
          <w:tcPr>
            <w:tcW w:w="9351" w:type="dxa"/>
            <w:gridSpan w:val="2"/>
          </w:tcPr>
          <w:p w14:paraId="0B9FAAB2" w14:textId="77777777" w:rsidR="00E65D96" w:rsidRPr="00E96E69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 xml:space="preserve">7. Si el desenlace fue defunción ¿Fue resultado de COVID-19? </w:t>
            </w:r>
            <w:r w:rsidRPr="00E96E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E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6E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6E69">
              <w:rPr>
                <w:rFonts w:ascii="Arial" w:hAnsi="Arial" w:cs="Arial"/>
                <w:sz w:val="20"/>
                <w:szCs w:val="20"/>
              </w:rPr>
              <w:t xml:space="preserve"> Sí  </w:t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E96E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E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6E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6E69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Pr="00E96E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E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6E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6E69">
              <w:rPr>
                <w:rFonts w:ascii="Arial" w:hAnsi="Arial" w:cs="Arial"/>
                <w:sz w:val="20"/>
                <w:szCs w:val="20"/>
              </w:rPr>
              <w:t xml:space="preserve"> Desconocido</w:t>
            </w:r>
          </w:p>
        </w:tc>
      </w:tr>
      <w:tr w:rsidR="00E65D96" w:rsidRPr="00E96E69" w14:paraId="067048C0" w14:textId="77777777" w:rsidTr="002425BE">
        <w:trPr>
          <w:trHeight w:val="279"/>
        </w:trPr>
        <w:tc>
          <w:tcPr>
            <w:tcW w:w="9351" w:type="dxa"/>
            <w:gridSpan w:val="2"/>
          </w:tcPr>
          <w:p w14:paraId="271FB505" w14:textId="77777777" w:rsidR="00E65D96" w:rsidRPr="00E96E69" w:rsidRDefault="00E65D96" w:rsidP="002425BE">
            <w:pPr>
              <w:rPr>
                <w:rFonts w:ascii="Arial" w:hAnsi="Arial" w:cs="Arial"/>
                <w:sz w:val="20"/>
                <w:szCs w:val="20"/>
              </w:rPr>
            </w:pPr>
            <w:r w:rsidRPr="00E96E69">
              <w:rPr>
                <w:rFonts w:ascii="Arial" w:hAnsi="Arial" w:cs="Arial"/>
                <w:sz w:val="20"/>
                <w:szCs w:val="20"/>
              </w:rPr>
              <w:t xml:space="preserve">8. Fallo del injerto  </w:t>
            </w:r>
            <w:r w:rsidRPr="00E96E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E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6E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6E69">
              <w:rPr>
                <w:rFonts w:ascii="Arial" w:hAnsi="Arial" w:cs="Arial"/>
                <w:sz w:val="20"/>
                <w:szCs w:val="20"/>
              </w:rPr>
              <w:t xml:space="preserve"> Sí    </w:t>
            </w:r>
            <w:r w:rsidRPr="00E96E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E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6E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6E69">
              <w:rPr>
                <w:rFonts w:ascii="Arial" w:hAnsi="Arial" w:cs="Arial"/>
                <w:sz w:val="20"/>
                <w:szCs w:val="20"/>
              </w:rPr>
              <w:t xml:space="preserve"> No      Fecha:</w:t>
            </w:r>
          </w:p>
        </w:tc>
      </w:tr>
    </w:tbl>
    <w:p w14:paraId="1CA3AF9D" w14:textId="77777777" w:rsidR="00E65D96" w:rsidRDefault="00E65D96" w:rsidP="00E65D96">
      <w:pPr>
        <w:rPr>
          <w:rFonts w:ascii="Arial" w:hAnsi="Arial" w:cs="Arial"/>
          <w:sz w:val="16"/>
          <w:szCs w:val="22"/>
        </w:rPr>
      </w:pPr>
    </w:p>
    <w:p w14:paraId="4E94E6E9" w14:textId="77777777" w:rsidR="00E65D96" w:rsidRPr="00E956E4" w:rsidRDefault="00E65D96" w:rsidP="00E65D96">
      <w:pPr>
        <w:rPr>
          <w:rFonts w:ascii="Arial" w:hAnsi="Arial" w:cs="Arial"/>
          <w:sz w:val="16"/>
          <w:szCs w:val="22"/>
        </w:rPr>
      </w:pPr>
      <w:r w:rsidRPr="00E956E4">
        <w:rPr>
          <w:rFonts w:ascii="Arial" w:hAnsi="Arial" w:cs="Arial"/>
          <w:sz w:val="16"/>
          <w:szCs w:val="22"/>
        </w:rPr>
        <w:t>* Valorar el realizar las pruebas serológicas en función de si</w:t>
      </w:r>
      <w:r>
        <w:rPr>
          <w:rFonts w:ascii="Arial" w:hAnsi="Arial" w:cs="Arial"/>
          <w:sz w:val="16"/>
          <w:szCs w:val="22"/>
        </w:rPr>
        <w:t xml:space="preserve"> la persona receptora</w:t>
      </w:r>
      <w:r w:rsidRPr="00E956E4">
        <w:rPr>
          <w:rFonts w:ascii="Arial" w:hAnsi="Arial" w:cs="Arial"/>
          <w:sz w:val="16"/>
          <w:szCs w:val="22"/>
        </w:rPr>
        <w:t xml:space="preserve"> tuvo un cuadro previo de COVID-19</w:t>
      </w:r>
      <w:r>
        <w:rPr>
          <w:rFonts w:ascii="Arial" w:hAnsi="Arial" w:cs="Arial"/>
          <w:sz w:val="16"/>
          <w:szCs w:val="22"/>
        </w:rPr>
        <w:t>, si ha tenido contacto estrecho con un caso confirmado o sospechoso, y</w:t>
      </w:r>
      <w:r w:rsidRPr="00E956E4">
        <w:rPr>
          <w:rFonts w:ascii="Arial" w:hAnsi="Arial" w:cs="Arial"/>
          <w:sz w:val="16"/>
          <w:szCs w:val="22"/>
        </w:rPr>
        <w:t xml:space="preserve"> su estado de vacunación. </w:t>
      </w:r>
    </w:p>
    <w:p w14:paraId="416B606C" w14:textId="77777777" w:rsidR="00E65D96" w:rsidRPr="00713121" w:rsidRDefault="00E65D96" w:rsidP="00E65D96">
      <w:pPr>
        <w:pStyle w:val="Ttulo2"/>
        <w:jc w:val="both"/>
        <w:rPr>
          <w:rFonts w:ascii="Arial" w:hAnsi="Arial" w:cs="Arial"/>
          <w:color w:val="9F2241"/>
          <w:sz w:val="22"/>
          <w:szCs w:val="22"/>
        </w:rPr>
      </w:pPr>
      <w:bookmarkStart w:id="10" w:name="_Toc112167705"/>
      <w:r w:rsidRPr="00A909D3">
        <w:rPr>
          <w:rFonts w:ascii="Arial" w:hAnsi="Arial" w:cs="Arial"/>
          <w:color w:val="9F2241"/>
          <w:sz w:val="22"/>
          <w:szCs w:val="22"/>
        </w:rPr>
        <w:lastRenderedPageBreak/>
        <w:t>Anexo 8. Person</w:t>
      </w:r>
      <w:r>
        <w:rPr>
          <w:rFonts w:ascii="Arial" w:hAnsi="Arial" w:cs="Arial"/>
          <w:color w:val="9F2241"/>
          <w:sz w:val="22"/>
          <w:szCs w:val="22"/>
        </w:rPr>
        <w:t xml:space="preserve">as receptoras con </w:t>
      </w:r>
      <w:r w:rsidRPr="00A909D3">
        <w:rPr>
          <w:rFonts w:ascii="Arial" w:hAnsi="Arial" w:cs="Arial"/>
          <w:color w:val="9F2241"/>
          <w:sz w:val="22"/>
          <w:szCs w:val="22"/>
        </w:rPr>
        <w:t xml:space="preserve">PCR </w:t>
      </w:r>
      <w:r>
        <w:rPr>
          <w:rFonts w:ascii="Arial" w:hAnsi="Arial" w:cs="Arial"/>
          <w:color w:val="9F2241"/>
          <w:sz w:val="22"/>
          <w:szCs w:val="22"/>
        </w:rPr>
        <w:t xml:space="preserve">persistentemente positiva </w:t>
      </w:r>
      <w:r w:rsidRPr="00A909D3">
        <w:rPr>
          <w:rFonts w:ascii="Arial" w:hAnsi="Arial" w:cs="Arial"/>
          <w:color w:val="9F2241"/>
          <w:sz w:val="22"/>
          <w:szCs w:val="22"/>
        </w:rPr>
        <w:t>o con contacto estrecho</w:t>
      </w:r>
      <w:bookmarkEnd w:id="10"/>
      <w:r w:rsidRPr="00A909D3">
        <w:rPr>
          <w:rFonts w:ascii="Arial" w:hAnsi="Arial" w:cs="Arial"/>
          <w:color w:val="9F2241"/>
          <w:sz w:val="22"/>
          <w:szCs w:val="22"/>
        </w:rPr>
        <w:t xml:space="preserve"> </w:t>
      </w:r>
    </w:p>
    <w:p w14:paraId="4F5ED8AA" w14:textId="77777777" w:rsidR="00E65D96" w:rsidRPr="00F46393" w:rsidRDefault="00E65D96" w:rsidP="00E65D96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46393">
        <w:rPr>
          <w:rFonts w:ascii="Arial" w:hAnsi="Arial" w:cs="Arial"/>
          <w:b/>
          <w:bCs/>
          <w:i/>
          <w:iCs/>
          <w:sz w:val="20"/>
          <w:szCs w:val="20"/>
        </w:rPr>
        <w:t xml:space="preserve">El formulario deberá ser llenado de forma electrónica o a mano y enviado por e-mail a los CEETRAS-COETRAS o CI y a CENATRA </w:t>
      </w:r>
      <w:hyperlink r:id="rId14" w:history="1">
        <w:r w:rsidRPr="00F46393">
          <w:rPr>
            <w:rStyle w:val="Hipervnculo"/>
            <w:rFonts w:ascii="Arial" w:hAnsi="Arial" w:cs="Arial"/>
            <w:b/>
            <w:bCs/>
            <w:i/>
            <w:iCs/>
            <w:sz w:val="20"/>
            <w:szCs w:val="20"/>
          </w:rPr>
          <w:t>rnt.cenatra@salud.gob.mx</w:t>
        </w:r>
      </w:hyperlink>
      <w:r w:rsidRPr="00F46393">
        <w:rPr>
          <w:rFonts w:ascii="Arial" w:hAnsi="Arial" w:cs="Arial"/>
          <w:b/>
          <w:bCs/>
          <w:i/>
          <w:iCs/>
          <w:sz w:val="20"/>
          <w:szCs w:val="20"/>
        </w:rPr>
        <w:t xml:space="preserve"> al primer mes post-trasplante. Para cualquier duda puede comunicarse al tel. 55 5434 5668, disponible las 24 horas. </w:t>
      </w:r>
    </w:p>
    <w:p w14:paraId="04AACBE7" w14:textId="77777777" w:rsidR="00E65D96" w:rsidRPr="00F46393" w:rsidRDefault="00E65D96" w:rsidP="00E65D96">
      <w:pPr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3450"/>
        <w:gridCol w:w="1149"/>
        <w:gridCol w:w="54"/>
        <w:gridCol w:w="1747"/>
        <w:gridCol w:w="2908"/>
        <w:gridCol w:w="43"/>
      </w:tblGrid>
      <w:tr w:rsidR="00E65D96" w:rsidRPr="00F46393" w14:paraId="357F0491" w14:textId="77777777" w:rsidTr="002425BE">
        <w:trPr>
          <w:trHeight w:val="20"/>
        </w:trPr>
        <w:tc>
          <w:tcPr>
            <w:tcW w:w="9351" w:type="dxa"/>
            <w:gridSpan w:val="6"/>
            <w:shd w:val="clear" w:color="auto" w:fill="D9D9D9" w:themeFill="background1" w:themeFillShade="D9"/>
            <w:vAlign w:val="center"/>
          </w:tcPr>
          <w:p w14:paraId="275CFDBD" w14:textId="77777777" w:rsidR="00E65D96" w:rsidRPr="00F46393" w:rsidRDefault="00E65D96" w:rsidP="002425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4639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IDENTIFICACIÓN DE LA PERSONA RECEPTORA</w:t>
            </w:r>
          </w:p>
        </w:tc>
      </w:tr>
      <w:tr w:rsidR="00E65D96" w:rsidRPr="00F46393" w14:paraId="59D27315" w14:textId="77777777" w:rsidTr="002425BE">
        <w:trPr>
          <w:trHeight w:val="20"/>
        </w:trPr>
        <w:tc>
          <w:tcPr>
            <w:tcW w:w="9351" w:type="dxa"/>
            <w:gridSpan w:val="6"/>
          </w:tcPr>
          <w:p w14:paraId="64DEFE66" w14:textId="77777777" w:rsidR="00E65D96" w:rsidRPr="00F46393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del establecimiento: </w:t>
            </w:r>
          </w:p>
        </w:tc>
      </w:tr>
      <w:tr w:rsidR="00E65D96" w:rsidRPr="00F46393" w14:paraId="6A85CBB9" w14:textId="77777777" w:rsidTr="002425BE">
        <w:trPr>
          <w:trHeight w:val="20"/>
        </w:trPr>
        <w:tc>
          <w:tcPr>
            <w:tcW w:w="4653" w:type="dxa"/>
            <w:gridSpan w:val="3"/>
          </w:tcPr>
          <w:p w14:paraId="7995D946" w14:textId="77777777" w:rsidR="00E65D96" w:rsidRPr="00F46393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RNT del establecimiento: </w:t>
            </w:r>
          </w:p>
        </w:tc>
        <w:tc>
          <w:tcPr>
            <w:tcW w:w="4698" w:type="dxa"/>
            <w:gridSpan w:val="3"/>
          </w:tcPr>
          <w:p w14:paraId="04BD3ACF" w14:textId="77777777" w:rsidR="00E65D96" w:rsidRPr="00F46393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t>Entidad federativa:</w:t>
            </w:r>
          </w:p>
        </w:tc>
      </w:tr>
      <w:tr w:rsidR="00E65D96" w:rsidRPr="00F46393" w14:paraId="47E4BBD1" w14:textId="77777777" w:rsidTr="002425BE">
        <w:trPr>
          <w:trHeight w:val="20"/>
        </w:trPr>
        <w:tc>
          <w:tcPr>
            <w:tcW w:w="4653" w:type="dxa"/>
            <w:gridSpan w:val="3"/>
          </w:tcPr>
          <w:p w14:paraId="29E55EB6" w14:textId="77777777" w:rsidR="00E65D96" w:rsidRPr="00F46393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t>ID SIRNT de la persona receptora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</w:p>
        </w:tc>
        <w:tc>
          <w:tcPr>
            <w:tcW w:w="4698" w:type="dxa"/>
            <w:gridSpan w:val="3"/>
          </w:tcPr>
          <w:p w14:paraId="5F6F322C" w14:textId="77777777" w:rsidR="00E65D96" w:rsidRPr="00F46393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t>Tipo de trasplante:</w:t>
            </w:r>
          </w:p>
        </w:tc>
      </w:tr>
      <w:tr w:rsidR="00E65D96" w:rsidRPr="00F46393" w14:paraId="603D4BDA" w14:textId="77777777" w:rsidTr="002425BE">
        <w:trPr>
          <w:trHeight w:val="20"/>
        </w:trPr>
        <w:tc>
          <w:tcPr>
            <w:tcW w:w="9351" w:type="dxa"/>
            <w:gridSpan w:val="6"/>
          </w:tcPr>
          <w:p w14:paraId="2D06281B" w14:textId="77777777" w:rsidR="00E65D96" w:rsidRPr="00F46393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Fecha de trasplante:</w:t>
            </w:r>
          </w:p>
        </w:tc>
      </w:tr>
      <w:tr w:rsidR="00E65D96" w:rsidRPr="00F46393" w14:paraId="0D6AC466" w14:textId="77777777" w:rsidTr="002425BE">
        <w:trPr>
          <w:trHeight w:val="20"/>
        </w:trPr>
        <w:tc>
          <w:tcPr>
            <w:tcW w:w="9351" w:type="dxa"/>
            <w:gridSpan w:val="6"/>
          </w:tcPr>
          <w:p w14:paraId="2A93E54E" w14:textId="77777777" w:rsidR="00E65D96" w:rsidRPr="00F46393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t xml:space="preserve">Nombre, correo y cargo del profesional de la salud que reporta la información </w:t>
            </w:r>
          </w:p>
          <w:p w14:paraId="06D0A586" w14:textId="77777777" w:rsidR="00E65D96" w:rsidRPr="00F46393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65D96" w:rsidRPr="00F46393" w14:paraId="336C80E1" w14:textId="77777777" w:rsidTr="002425BE">
        <w:trPr>
          <w:trHeight w:val="20"/>
        </w:trPr>
        <w:tc>
          <w:tcPr>
            <w:tcW w:w="9351" w:type="dxa"/>
            <w:gridSpan w:val="6"/>
            <w:shd w:val="clear" w:color="auto" w:fill="D9D9D9" w:themeFill="background1" w:themeFillShade="D9"/>
            <w:vAlign w:val="center"/>
          </w:tcPr>
          <w:p w14:paraId="53FD31CE" w14:textId="77777777" w:rsidR="00E65D96" w:rsidRPr="00F46393" w:rsidRDefault="00E65D96" w:rsidP="002425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4639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DATOS PRE-TRASPLANTE DE LA PERSONA RECEPTORA</w:t>
            </w:r>
          </w:p>
        </w:tc>
      </w:tr>
      <w:tr w:rsidR="00E65D96" w:rsidRPr="00F46393" w14:paraId="6032C1B4" w14:textId="77777777" w:rsidTr="002425BE">
        <w:trPr>
          <w:trHeight w:val="20"/>
        </w:trPr>
        <w:tc>
          <w:tcPr>
            <w:tcW w:w="9351" w:type="dxa"/>
            <w:gridSpan w:val="6"/>
          </w:tcPr>
          <w:p w14:paraId="649917CB" w14:textId="77777777" w:rsidR="00E65D96" w:rsidRPr="00F46393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t xml:space="preserve">1. Manifestaciones clínicas pre-trasplante de COVID-19 en persona receptora: </w:t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t xml:space="preserve"> Sí </w:t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t xml:space="preserve"> No </w:t>
            </w:r>
          </w:p>
        </w:tc>
      </w:tr>
      <w:tr w:rsidR="00E65D96" w:rsidRPr="00F46393" w14:paraId="61A03452" w14:textId="77777777" w:rsidTr="002425BE">
        <w:trPr>
          <w:trHeight w:val="20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163DF301" w14:textId="77777777" w:rsidR="00E65D96" w:rsidRPr="00F46393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t>1.1 Si la respuesta anterior fue afirmativa ¿Qué tipo de síntomas presentó?</w:t>
            </w:r>
          </w:p>
        </w:tc>
      </w:tr>
      <w:tr w:rsidR="00E65D96" w:rsidRPr="00F46393" w14:paraId="47B633B9" w14:textId="77777777" w:rsidTr="002425BE">
        <w:trPr>
          <w:trHeight w:val="20"/>
        </w:trPr>
        <w:tc>
          <w:tcPr>
            <w:tcW w:w="4653" w:type="dxa"/>
            <w:gridSpan w:val="3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FFFFFF"/>
            </w:tcBorders>
          </w:tcPr>
          <w:p w14:paraId="5A040827" w14:textId="77777777" w:rsidR="00E65D96" w:rsidRPr="00F46393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t xml:space="preserve">  Infección tracto respiratorio superior      </w:t>
            </w:r>
          </w:p>
          <w:p w14:paraId="67B99C41" w14:textId="77777777" w:rsidR="00E65D96" w:rsidRPr="00F46393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t xml:space="preserve">  Neumonía  </w:t>
            </w:r>
          </w:p>
        </w:tc>
        <w:tc>
          <w:tcPr>
            <w:tcW w:w="469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</w:tcPr>
          <w:p w14:paraId="56AC4C84" w14:textId="77777777" w:rsidR="00E65D96" w:rsidRPr="00F46393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t xml:space="preserve">  Síntomas gastrointestinales               </w:t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tab/>
              <w:t xml:space="preserve">       </w:t>
            </w:r>
          </w:p>
          <w:p w14:paraId="2B005B2A" w14:textId="77777777" w:rsidR="00E65D96" w:rsidRPr="00F46393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t xml:space="preserve">  Otros (Especificar)</w:t>
            </w:r>
          </w:p>
        </w:tc>
      </w:tr>
      <w:tr w:rsidR="00E65D96" w:rsidRPr="00F46393" w14:paraId="4186B143" w14:textId="77777777" w:rsidTr="002425BE">
        <w:trPr>
          <w:trHeight w:val="20"/>
        </w:trPr>
        <w:tc>
          <w:tcPr>
            <w:tcW w:w="4653" w:type="dxa"/>
            <w:gridSpan w:val="3"/>
            <w:tcBorders>
              <w:bottom w:val="single" w:sz="4" w:space="0" w:color="auto"/>
            </w:tcBorders>
          </w:tcPr>
          <w:p w14:paraId="33EB1567" w14:textId="77777777" w:rsidR="00E65D96" w:rsidRPr="00F46393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t>2. Fecha de diagnóstico (DD/MM/AA):</w:t>
            </w:r>
          </w:p>
          <w:p w14:paraId="5CA0D80C" w14:textId="77777777" w:rsidR="00E65D96" w:rsidRPr="00F46393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698" w:type="dxa"/>
            <w:gridSpan w:val="3"/>
            <w:tcBorders>
              <w:bottom w:val="single" w:sz="4" w:space="0" w:color="auto"/>
            </w:tcBorders>
          </w:tcPr>
          <w:p w14:paraId="218D3714" w14:textId="77777777" w:rsidR="00E65D96" w:rsidRPr="00F46393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Fecha de primera prueba </w:t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t xml:space="preserve">PCR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(+) para SARS-CoV-2 (DD/MM/AA):</w:t>
            </w:r>
          </w:p>
        </w:tc>
      </w:tr>
      <w:tr w:rsidR="00E65D96" w:rsidRPr="00F46393" w14:paraId="5E7DAF3F" w14:textId="77777777" w:rsidTr="002425BE">
        <w:trPr>
          <w:trHeight w:val="20"/>
        </w:trPr>
        <w:tc>
          <w:tcPr>
            <w:tcW w:w="4653" w:type="dxa"/>
            <w:gridSpan w:val="3"/>
          </w:tcPr>
          <w:p w14:paraId="674B3D9D" w14:textId="77777777" w:rsidR="00E65D96" w:rsidRPr="00F46393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t xml:space="preserve">4. Vacunación pre-trasplante  </w:t>
            </w:r>
          </w:p>
          <w:p w14:paraId="4C87ADEA" w14:textId="77777777" w:rsidR="00E65D96" w:rsidRPr="00F46393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t xml:space="preserve"> Sí, esquema completo</w:t>
            </w:r>
          </w:p>
          <w:p w14:paraId="0C27C9D8" w14:textId="77777777" w:rsidR="00E65D96" w:rsidRPr="00F46393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t xml:space="preserve"> Sí, esquema parcial </w:t>
            </w:r>
          </w:p>
          <w:p w14:paraId="6D772328" w14:textId="77777777" w:rsidR="00E65D96" w:rsidRPr="00F46393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4698" w:type="dxa"/>
            <w:gridSpan w:val="3"/>
          </w:tcPr>
          <w:p w14:paraId="0E8C9E82" w14:textId="77777777" w:rsidR="00E65D96" w:rsidRPr="00F46393" w:rsidRDefault="00E65D96" w:rsidP="002425B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t>4.1 Tipo de vacuna: ___________________</w:t>
            </w:r>
          </w:p>
          <w:p w14:paraId="43A9A722" w14:textId="77777777" w:rsidR="00E65D96" w:rsidRPr="00F46393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t>4.2 Fecha de aplicación de cada dosis (DD/MM/AA):</w:t>
            </w:r>
          </w:p>
        </w:tc>
      </w:tr>
      <w:tr w:rsidR="00E65D96" w:rsidRPr="00F46393" w14:paraId="505AD4FF" w14:textId="77777777" w:rsidTr="002425BE">
        <w:trPr>
          <w:trHeight w:val="20"/>
        </w:trPr>
        <w:tc>
          <w:tcPr>
            <w:tcW w:w="9351" w:type="dxa"/>
            <w:gridSpan w:val="6"/>
            <w:tcBorders>
              <w:bottom w:val="single" w:sz="4" w:space="0" w:color="auto"/>
            </w:tcBorders>
          </w:tcPr>
          <w:p w14:paraId="16B8F34F" w14:textId="77777777" w:rsidR="00E65D96" w:rsidRPr="00F46393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t xml:space="preserve">5. ¿Se administró tratamiento específico para COVID-19? </w:t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t xml:space="preserve"> Sí </w:t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t xml:space="preserve"> No</w:t>
            </w:r>
          </w:p>
        </w:tc>
      </w:tr>
      <w:tr w:rsidR="00E65D96" w:rsidRPr="00F46393" w14:paraId="07A973D3" w14:textId="77777777" w:rsidTr="002425BE">
        <w:trPr>
          <w:trHeight w:val="20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AA166C" w14:textId="77777777" w:rsidR="00E65D96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t xml:space="preserve">5.1 </w:t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>Si la respuesta fue afirmativa, especifique qué fármacos usaron:</w:t>
            </w:r>
            <w:r>
              <w:rPr>
                <w:rStyle w:val="Refdenotaalpie"/>
                <w:rFonts w:ascii="Arial" w:hAnsi="Arial" w:cs="Arial"/>
                <w:sz w:val="20"/>
                <w:szCs w:val="20"/>
                <w:lang w:val="es-ES"/>
              </w:rPr>
              <w:footnoteReference w:id="7"/>
            </w:r>
          </w:p>
          <w:p w14:paraId="632B1AA1" w14:textId="77777777" w:rsidR="00E65D96" w:rsidRPr="00F46393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65D96" w:rsidRPr="00713121" w14:paraId="3363889C" w14:textId="77777777" w:rsidTr="002425BE">
        <w:trPr>
          <w:trHeight w:val="642"/>
        </w:trPr>
        <w:tc>
          <w:tcPr>
            <w:tcW w:w="345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0ACD1742" w14:textId="77777777" w:rsidR="00E65D96" w:rsidRPr="0015162C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t xml:space="preserve"> Molnupiravir</w:t>
            </w:r>
          </w:p>
          <w:p w14:paraId="7901FBE4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t xml:space="preserve"> Paxlovid </w:t>
            </w:r>
          </w:p>
        </w:tc>
        <w:tc>
          <w:tcPr>
            <w:tcW w:w="295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C294D84" w14:textId="77777777" w:rsidR="00E65D96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t xml:space="preserve"> Remdesivir </w:t>
            </w:r>
          </w:p>
          <w:p w14:paraId="378FAC2D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t xml:space="preserve"> Sotrovimab </w:t>
            </w:r>
          </w:p>
        </w:tc>
        <w:tc>
          <w:tcPr>
            <w:tcW w:w="29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auto"/>
            </w:tcBorders>
          </w:tcPr>
          <w:p w14:paraId="1DCD116B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</w:t>
            </w: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15162C">
              <w:rPr>
                <w:rFonts w:ascii="Arial" w:hAnsi="Arial" w:cs="Arial"/>
                <w:sz w:val="20"/>
                <w:szCs w:val="20"/>
                <w:lang w:val="es-ES"/>
              </w:rPr>
              <w:t xml:space="preserve"> Otros (Especificar)                      </w:t>
            </w:r>
          </w:p>
          <w:p w14:paraId="5F21EBE5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65D96" w:rsidRPr="00F46393" w14:paraId="00E339E8" w14:textId="77777777" w:rsidTr="002425BE">
        <w:trPr>
          <w:gridAfter w:val="1"/>
          <w:wAfter w:w="43" w:type="dxa"/>
          <w:trHeight w:val="20"/>
        </w:trPr>
        <w:tc>
          <w:tcPr>
            <w:tcW w:w="4599" w:type="dxa"/>
            <w:gridSpan w:val="2"/>
          </w:tcPr>
          <w:p w14:paraId="0C7C890A" w14:textId="77777777" w:rsidR="00E65D96" w:rsidRPr="00F46393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t xml:space="preserve">6. Fecha de remisión de síntomas (DD/MM/AA): </w:t>
            </w:r>
          </w:p>
        </w:tc>
        <w:tc>
          <w:tcPr>
            <w:tcW w:w="4709" w:type="dxa"/>
            <w:gridSpan w:val="3"/>
          </w:tcPr>
          <w:p w14:paraId="20A1F93C" w14:textId="77777777" w:rsidR="00E65D96" w:rsidRPr="002117FE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t xml:space="preserve">6.1 ¿La fecha es mayor a 3 días previo a la donación?  </w:t>
            </w: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t xml:space="preserve"> Sí </w:t>
            </w: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t xml:space="preserve"> No</w:t>
            </w:r>
          </w:p>
        </w:tc>
      </w:tr>
      <w:tr w:rsidR="00E65D96" w:rsidRPr="00F46393" w14:paraId="044FCB99" w14:textId="77777777" w:rsidTr="002425BE">
        <w:trPr>
          <w:gridAfter w:val="1"/>
          <w:wAfter w:w="43" w:type="dxa"/>
          <w:trHeight w:val="20"/>
        </w:trPr>
        <w:tc>
          <w:tcPr>
            <w:tcW w:w="9308" w:type="dxa"/>
            <w:gridSpan w:val="5"/>
          </w:tcPr>
          <w:p w14:paraId="28313B38" w14:textId="77777777" w:rsidR="00E65D96" w:rsidRPr="002117FE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17FE">
              <w:rPr>
                <w:rFonts w:ascii="Arial" w:hAnsi="Arial" w:cs="Arial"/>
                <w:sz w:val="20"/>
                <w:szCs w:val="20"/>
              </w:rPr>
              <w:t>7</w:t>
            </w: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t xml:space="preserve">. Fecha de prueba PCR (+) para SARS-CoV-2 previa a donación (DD/MM/AA): </w:t>
            </w:r>
          </w:p>
          <w:p w14:paraId="03B9A732" w14:textId="77777777" w:rsidR="00E65D96" w:rsidRPr="002117FE" w:rsidRDefault="00E65D96" w:rsidP="002425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t>_________________________________________</w:t>
            </w:r>
          </w:p>
        </w:tc>
      </w:tr>
      <w:tr w:rsidR="00E65D96" w:rsidRPr="00F46393" w14:paraId="2B26C7AF" w14:textId="77777777" w:rsidTr="002425BE">
        <w:trPr>
          <w:gridAfter w:val="1"/>
          <w:wAfter w:w="43" w:type="dxa"/>
          <w:trHeight w:val="20"/>
        </w:trPr>
        <w:tc>
          <w:tcPr>
            <w:tcW w:w="4599" w:type="dxa"/>
            <w:gridSpan w:val="2"/>
          </w:tcPr>
          <w:p w14:paraId="04425EAD" w14:textId="77777777" w:rsidR="00E65D96" w:rsidRPr="00F46393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t xml:space="preserve">7.1 Tipo de muestra </w:t>
            </w:r>
          </w:p>
          <w:p w14:paraId="0136C385" w14:textId="77777777" w:rsidR="00E65D96" w:rsidRPr="00F46393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t xml:space="preserve"> Tracto respiratorio superior </w:t>
            </w:r>
          </w:p>
          <w:p w14:paraId="2CF764AD" w14:textId="77777777" w:rsidR="00E65D96" w:rsidRPr="00F46393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t xml:space="preserve"> Tracto respiratorio inferior </w:t>
            </w:r>
          </w:p>
          <w:p w14:paraId="29DE0825" w14:textId="77777777" w:rsidR="00E65D96" w:rsidRPr="00F46393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t xml:space="preserve"> Otra (Especificar) </w:t>
            </w:r>
          </w:p>
        </w:tc>
        <w:tc>
          <w:tcPr>
            <w:tcW w:w="4709" w:type="dxa"/>
            <w:gridSpan w:val="3"/>
          </w:tcPr>
          <w:p w14:paraId="45EB3F1E" w14:textId="77777777" w:rsidR="00E65D96" w:rsidRPr="002117FE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t>(OPCIONAL)</w:t>
            </w:r>
          </w:p>
          <w:p w14:paraId="6CE14D45" w14:textId="77777777" w:rsidR="00E65D96" w:rsidRPr="002117FE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17FE">
              <w:rPr>
                <w:rFonts w:ascii="Arial" w:hAnsi="Arial" w:cs="Arial"/>
                <w:sz w:val="20"/>
                <w:szCs w:val="20"/>
                <w:lang w:val="es-ES"/>
              </w:rPr>
              <w:t>7.2 Número de ciclos de PCR (Ct): _____</w:t>
            </w:r>
          </w:p>
          <w:p w14:paraId="1A5E3513" w14:textId="77777777" w:rsidR="00E65D96" w:rsidRPr="002117FE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65D96" w:rsidRPr="00F46393" w14:paraId="4063FB58" w14:textId="77777777" w:rsidTr="002425BE">
        <w:trPr>
          <w:gridAfter w:val="1"/>
          <w:wAfter w:w="43" w:type="dxa"/>
          <w:trHeight w:val="20"/>
        </w:trPr>
        <w:tc>
          <w:tcPr>
            <w:tcW w:w="9308" w:type="dxa"/>
            <w:gridSpan w:val="5"/>
            <w:shd w:val="clear" w:color="auto" w:fill="D9D9D9" w:themeFill="background1" w:themeFillShade="D9"/>
          </w:tcPr>
          <w:p w14:paraId="09C75DBE" w14:textId="77777777" w:rsidR="00E65D96" w:rsidRPr="00F46393" w:rsidRDefault="00E65D96" w:rsidP="002425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4639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EVOLUCIÓN POST-TRASPLANTE (AL MES)</w:t>
            </w:r>
          </w:p>
        </w:tc>
      </w:tr>
      <w:tr w:rsidR="00E65D96" w:rsidRPr="00F46393" w14:paraId="5EB7DB21" w14:textId="77777777" w:rsidTr="002425BE">
        <w:trPr>
          <w:gridAfter w:val="1"/>
          <w:wAfter w:w="43" w:type="dxa"/>
          <w:trHeight w:val="20"/>
        </w:trPr>
        <w:tc>
          <w:tcPr>
            <w:tcW w:w="9308" w:type="dxa"/>
            <w:gridSpan w:val="5"/>
            <w:shd w:val="clear" w:color="auto" w:fill="auto"/>
          </w:tcPr>
          <w:p w14:paraId="56AE3715" w14:textId="77777777" w:rsidR="00E65D96" w:rsidRPr="00F46393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t>1. En el último mes ¿Se ha producido alguna complicación en la evolución de la o el paciente atribuible al d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iagnóstico previo de COVID-19? </w:t>
            </w:r>
          </w:p>
          <w:p w14:paraId="748411D8" w14:textId="77777777" w:rsidR="00E65D96" w:rsidRPr="00F46393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t xml:space="preserve"> Sí ¿Cuál? ___________________</w:t>
            </w:r>
          </w:p>
          <w:p w14:paraId="09AD76EB" w14:textId="77777777" w:rsidR="00E65D96" w:rsidRPr="00F46393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t xml:space="preserve"> No</w:t>
            </w:r>
          </w:p>
        </w:tc>
      </w:tr>
      <w:tr w:rsidR="00E65D96" w:rsidRPr="00F46393" w14:paraId="20452151" w14:textId="77777777" w:rsidTr="002425BE">
        <w:trPr>
          <w:gridAfter w:val="1"/>
          <w:wAfter w:w="43" w:type="dxa"/>
          <w:trHeight w:val="20"/>
        </w:trPr>
        <w:tc>
          <w:tcPr>
            <w:tcW w:w="9308" w:type="dxa"/>
            <w:gridSpan w:val="5"/>
            <w:tcBorders>
              <w:bottom w:val="single" w:sz="4" w:space="0" w:color="FFFFFF" w:themeColor="background1"/>
            </w:tcBorders>
            <w:shd w:val="clear" w:color="auto" w:fill="auto"/>
          </w:tcPr>
          <w:p w14:paraId="4E5E5EF3" w14:textId="77777777" w:rsidR="00E65D96" w:rsidRPr="00F113FB" w:rsidRDefault="00E65D96" w:rsidP="00E65D96">
            <w:pPr>
              <w:pStyle w:val="Prrafodelista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113FB">
              <w:rPr>
                <w:rFonts w:ascii="Arial" w:hAnsi="Arial" w:cs="Arial"/>
                <w:sz w:val="20"/>
                <w:szCs w:val="20"/>
                <w:lang w:val="es-ES"/>
              </w:rPr>
              <w:t>¿Requirió alguna de las siguientes opciones para el manejo de dicha complicación?</w:t>
            </w:r>
          </w:p>
          <w:p w14:paraId="156D6194" w14:textId="77777777" w:rsidR="00E65D96" w:rsidRPr="00F113FB" w:rsidRDefault="00E65D96" w:rsidP="002425BE">
            <w:pPr>
              <w:pStyle w:val="Prrafodelista"/>
              <w:ind w:left="384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65D96" w:rsidRPr="00F46393" w14:paraId="64133391" w14:textId="77777777" w:rsidTr="002425BE">
        <w:trPr>
          <w:gridAfter w:val="1"/>
          <w:wAfter w:w="43" w:type="dxa"/>
          <w:trHeight w:val="20"/>
        </w:trPr>
        <w:tc>
          <w:tcPr>
            <w:tcW w:w="4653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71BDCE5" w14:textId="77777777" w:rsidR="00E65D96" w:rsidRPr="00E96E69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 xml:space="preserve">Manejo ambulatorio     </w:t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 xml:space="preserve"> Sí </w:t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E96E69">
              <w:rPr>
                <w:rFonts w:ascii="Arial" w:hAnsi="Arial" w:cs="Arial"/>
                <w:sz w:val="20"/>
                <w:szCs w:val="20"/>
                <w:lang w:val="es-ES"/>
              </w:rPr>
              <w:t xml:space="preserve"> No</w:t>
            </w:r>
          </w:p>
          <w:p w14:paraId="22F60713" w14:textId="77777777" w:rsidR="00E65D96" w:rsidRPr="00F46393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Ingreso hospitalario     </w:t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 Sí </w:t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14:paraId="537A1B20" w14:textId="77777777" w:rsidR="00E65D96" w:rsidRPr="00713121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Ingreso a UCI                  </w:t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 Sí </w:t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 No</w:t>
            </w:r>
          </w:p>
          <w:p w14:paraId="0E6F6F72" w14:textId="77777777" w:rsidR="00E65D96" w:rsidRPr="00F46393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>Ventilación mecánica</w:t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 Sí </w:t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713121">
              <w:rPr>
                <w:rFonts w:ascii="Arial" w:hAnsi="Arial" w:cs="Arial"/>
                <w:sz w:val="20"/>
                <w:szCs w:val="20"/>
                <w:lang w:val="es-ES"/>
              </w:rPr>
              <w:t xml:space="preserve"> No</w:t>
            </w:r>
          </w:p>
        </w:tc>
      </w:tr>
      <w:tr w:rsidR="00E65D96" w:rsidRPr="00F46393" w14:paraId="42BACD98" w14:textId="77777777" w:rsidTr="002425BE">
        <w:trPr>
          <w:gridAfter w:val="1"/>
          <w:wAfter w:w="43" w:type="dxa"/>
          <w:trHeight w:val="20"/>
        </w:trPr>
        <w:tc>
          <w:tcPr>
            <w:tcW w:w="9308" w:type="dxa"/>
            <w:gridSpan w:val="5"/>
            <w:shd w:val="clear" w:color="auto" w:fill="auto"/>
          </w:tcPr>
          <w:p w14:paraId="4FAE22A2" w14:textId="77777777" w:rsidR="00E65D96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t>1.2 Si respondió Sí en alguna de las opciones anteriores ¿Cuál fue el desenlace?</w:t>
            </w:r>
          </w:p>
          <w:p w14:paraId="66737C56" w14:textId="77777777" w:rsidR="00E65D96" w:rsidRPr="00F46393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775E720" w14:textId="77777777" w:rsidR="00E65D96" w:rsidRPr="00F46393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t xml:space="preserve">Alta por mejoría     </w:t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t xml:space="preserve"> Sí </w:t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t xml:space="preserve"> No</w:t>
            </w:r>
          </w:p>
          <w:p w14:paraId="0130A872" w14:textId="77777777" w:rsidR="00E65D96" w:rsidRPr="00F46393" w:rsidRDefault="00E65D96" w:rsidP="002425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t xml:space="preserve">Defunción                  </w:t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t xml:space="preserve"> Sí </w:t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t xml:space="preserve"> No </w:t>
            </w:r>
          </w:p>
        </w:tc>
      </w:tr>
      <w:tr w:rsidR="00E65D96" w:rsidRPr="00F46393" w14:paraId="00BCBC2B" w14:textId="77777777" w:rsidTr="002425BE">
        <w:trPr>
          <w:gridAfter w:val="1"/>
          <w:wAfter w:w="43" w:type="dxa"/>
          <w:trHeight w:val="20"/>
        </w:trPr>
        <w:tc>
          <w:tcPr>
            <w:tcW w:w="9308" w:type="dxa"/>
            <w:gridSpan w:val="5"/>
            <w:shd w:val="clear" w:color="auto" w:fill="auto"/>
          </w:tcPr>
          <w:p w14:paraId="136E1232" w14:textId="77777777" w:rsidR="00E65D96" w:rsidRPr="00F46393" w:rsidRDefault="00E65D96" w:rsidP="002425BE">
            <w:pPr>
              <w:rPr>
                <w:rFonts w:ascii="Arial" w:hAnsi="Arial" w:cs="Arial"/>
                <w:sz w:val="20"/>
                <w:szCs w:val="20"/>
              </w:rPr>
            </w:pP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t xml:space="preserve">1.3 Si el desenlace fue defunción ¿Fue resultado de COVID-19? </w:t>
            </w:r>
            <w:r w:rsidRPr="00F463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3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393">
              <w:rPr>
                <w:rFonts w:ascii="Arial" w:hAnsi="Arial" w:cs="Arial"/>
                <w:sz w:val="20"/>
                <w:szCs w:val="20"/>
              </w:rPr>
              <w:t xml:space="preserve"> Sí  </w:t>
            </w:r>
            <w:r w:rsidRPr="00F463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3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393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Pr="00F46393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F463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3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393">
              <w:rPr>
                <w:rFonts w:ascii="Arial" w:hAnsi="Arial" w:cs="Arial"/>
                <w:sz w:val="20"/>
                <w:szCs w:val="20"/>
              </w:rPr>
              <w:t xml:space="preserve"> Desconoce</w:t>
            </w:r>
          </w:p>
        </w:tc>
      </w:tr>
      <w:tr w:rsidR="00E65D96" w:rsidRPr="00F46393" w14:paraId="77D4D9DF" w14:textId="77777777" w:rsidTr="002425BE">
        <w:trPr>
          <w:gridAfter w:val="1"/>
          <w:wAfter w:w="43" w:type="dxa"/>
          <w:trHeight w:val="20"/>
        </w:trPr>
        <w:tc>
          <w:tcPr>
            <w:tcW w:w="9308" w:type="dxa"/>
            <w:gridSpan w:val="5"/>
            <w:shd w:val="clear" w:color="auto" w:fill="auto"/>
            <w:vAlign w:val="center"/>
          </w:tcPr>
          <w:p w14:paraId="638B7358" w14:textId="77777777" w:rsidR="00E65D96" w:rsidRPr="00F46393" w:rsidRDefault="00E65D96" w:rsidP="002425BE">
            <w:pPr>
              <w:rPr>
                <w:rFonts w:ascii="Arial" w:hAnsi="Arial" w:cs="Arial"/>
                <w:sz w:val="20"/>
                <w:szCs w:val="20"/>
              </w:rPr>
            </w:pPr>
            <w:r w:rsidRPr="00F46393">
              <w:rPr>
                <w:rFonts w:ascii="Arial" w:hAnsi="Arial" w:cs="Arial"/>
                <w:sz w:val="20"/>
                <w:szCs w:val="20"/>
              </w:rPr>
              <w:t xml:space="preserve">2. Fallo del injerto  </w:t>
            </w:r>
            <w:r w:rsidRPr="00F463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3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393">
              <w:rPr>
                <w:rFonts w:ascii="Arial" w:hAnsi="Arial" w:cs="Arial"/>
                <w:sz w:val="20"/>
                <w:szCs w:val="20"/>
              </w:rPr>
              <w:t xml:space="preserve"> Sí    </w:t>
            </w:r>
            <w:r w:rsidRPr="00F463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3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393">
              <w:rPr>
                <w:rFonts w:ascii="Arial" w:hAnsi="Arial" w:cs="Arial"/>
                <w:sz w:val="20"/>
                <w:szCs w:val="20"/>
              </w:rPr>
              <w:t xml:space="preserve"> No      Fecha:</w:t>
            </w:r>
          </w:p>
        </w:tc>
      </w:tr>
    </w:tbl>
    <w:p w14:paraId="3BB742B0" w14:textId="1DA89AC0" w:rsidR="00E65D96" w:rsidRPr="00CD1C38" w:rsidRDefault="00E65D96" w:rsidP="00E65D96">
      <w:pPr>
        <w:rPr>
          <w:rFonts w:ascii="Montserrat" w:hAnsi="Montserrat"/>
          <w:sz w:val="2"/>
          <w:szCs w:val="2"/>
        </w:rPr>
      </w:pPr>
      <w:bookmarkStart w:id="11" w:name="_GoBack"/>
      <w:bookmarkEnd w:id="11"/>
    </w:p>
    <w:bookmarkEnd w:id="5"/>
    <w:bookmarkEnd w:id="6"/>
    <w:sectPr w:rsidR="00E65D96" w:rsidRPr="00CD1C38" w:rsidSect="008E7EA7">
      <w:pgSz w:w="12240" w:h="15840"/>
      <w:pgMar w:top="1418" w:right="1418" w:bottom="851" w:left="1418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44BBD" w14:textId="77777777" w:rsidR="00B95B6E" w:rsidRDefault="00B95B6E" w:rsidP="00D323D4">
      <w:r>
        <w:separator/>
      </w:r>
    </w:p>
  </w:endnote>
  <w:endnote w:type="continuationSeparator" w:id="0">
    <w:p w14:paraId="25143B8E" w14:textId="77777777" w:rsidR="00B95B6E" w:rsidRDefault="00B95B6E" w:rsidP="00D323D4">
      <w:r>
        <w:continuationSeparator/>
      </w:r>
    </w:p>
  </w:endnote>
  <w:endnote w:type="continuationNotice" w:id="1">
    <w:p w14:paraId="161A4275" w14:textId="77777777" w:rsidR="00B95B6E" w:rsidRDefault="00B95B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87048" w14:textId="0388C331" w:rsidR="000E4350" w:rsidRDefault="000E4350" w:rsidP="003305CD">
    <w:pPr>
      <w:pStyle w:val="Textoindependiente"/>
      <w:spacing w:line="14" w:lineRule="auto"/>
      <w:rPr>
        <w:sz w:val="20"/>
      </w:rPr>
    </w:pPr>
    <w:r w:rsidRPr="00C1404B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938647C" wp14:editId="0D069C29">
              <wp:simplePos x="0" y="0"/>
              <wp:positionH relativeFrom="page">
                <wp:posOffset>-65837</wp:posOffset>
              </wp:positionH>
              <wp:positionV relativeFrom="page">
                <wp:posOffset>9546336</wp:posOffset>
              </wp:positionV>
              <wp:extent cx="7837805" cy="505917"/>
              <wp:effectExtent l="0" t="0" r="0" b="2540"/>
              <wp:wrapNone/>
              <wp:docPr id="20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37805" cy="505917"/>
                      </a:xfrm>
                      <a:prstGeom prst="rect">
                        <a:avLst/>
                      </a:prstGeom>
                      <a:solidFill>
                        <a:srgbClr val="C1945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B99B846" id="Rectangle 6" o:spid="_x0000_s1026" style="position:absolute;margin-left:-5.2pt;margin-top:751.7pt;width:617.15pt;height:39.8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" fillcolor="#c1945c" stroked="f">
              <v:path arrowok="t"/>
              <w10:wrap anchorx="page" anchory="page"/>
            </v:rect>
          </w:pict>
        </mc:Fallback>
      </mc:AlternateContent>
    </w:r>
  </w:p>
  <w:p w14:paraId="55E0CCD0" w14:textId="20120E3A" w:rsidR="000E4350" w:rsidRDefault="000E43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B5C2B" w14:textId="77777777" w:rsidR="00B95B6E" w:rsidRDefault="00B95B6E" w:rsidP="00D323D4">
      <w:r>
        <w:separator/>
      </w:r>
    </w:p>
  </w:footnote>
  <w:footnote w:type="continuationSeparator" w:id="0">
    <w:p w14:paraId="25E71585" w14:textId="77777777" w:rsidR="00B95B6E" w:rsidRDefault="00B95B6E" w:rsidP="00D323D4">
      <w:r>
        <w:continuationSeparator/>
      </w:r>
    </w:p>
  </w:footnote>
  <w:footnote w:type="continuationNotice" w:id="1">
    <w:p w14:paraId="58321C84" w14:textId="77777777" w:rsidR="00B95B6E" w:rsidRDefault="00B95B6E"/>
  </w:footnote>
  <w:footnote w:id="2">
    <w:p w14:paraId="00862B64" w14:textId="77777777" w:rsidR="00E65D96" w:rsidRPr="00254A89" w:rsidRDefault="00E65D96" w:rsidP="00E65D96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EB1C66">
        <w:rPr>
          <w:rStyle w:val="Refdenotaalpie"/>
          <w:rFonts w:ascii="Arial" w:hAnsi="Arial" w:cs="Arial"/>
          <w:sz w:val="14"/>
        </w:rPr>
        <w:footnoteRef/>
      </w:r>
      <w:r w:rsidRPr="00EB1C66">
        <w:rPr>
          <w:rFonts w:ascii="Arial" w:hAnsi="Arial" w:cs="Arial"/>
          <w:sz w:val="14"/>
        </w:rPr>
        <w:t xml:space="preserve"> Las infecciones nosocomiales son adquiridas durante la estancia en un hospital y que no estaban presentes ni en el período de incubación ni en el momento del ingreso del </w:t>
      </w:r>
      <w:r w:rsidRPr="00254A89">
        <w:rPr>
          <w:rFonts w:ascii="Arial" w:hAnsi="Arial" w:cs="Arial"/>
          <w:sz w:val="14"/>
          <w:szCs w:val="14"/>
        </w:rPr>
        <w:t xml:space="preserve">paciente. Las infecciones que ocurren dentro de las primeras 48h del ingreso hospitalario no suelen considerarse nosocomiales. </w:t>
      </w:r>
    </w:p>
  </w:footnote>
  <w:footnote w:id="3">
    <w:p w14:paraId="363B3973" w14:textId="77777777" w:rsidR="00E65D96" w:rsidRPr="00BA099D" w:rsidRDefault="00E65D96" w:rsidP="00E65D96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254A89">
        <w:rPr>
          <w:rStyle w:val="Refdenotaalpie"/>
          <w:rFonts w:ascii="Arial" w:hAnsi="Arial" w:cs="Arial"/>
          <w:sz w:val="14"/>
          <w:szCs w:val="14"/>
        </w:rPr>
        <w:footnoteRef/>
      </w:r>
      <w:r w:rsidRPr="00254A89">
        <w:rPr>
          <w:rFonts w:ascii="Arial" w:hAnsi="Arial" w:cs="Arial"/>
          <w:sz w:val="14"/>
          <w:szCs w:val="14"/>
        </w:rPr>
        <w:t xml:space="preserve"> Las pruebas de antígeno sólo se deben realizar </w:t>
      </w:r>
      <w:r w:rsidRPr="00BA099D">
        <w:rPr>
          <w:rFonts w:ascii="Arial" w:hAnsi="Arial" w:cs="Arial"/>
          <w:sz w:val="14"/>
          <w:szCs w:val="14"/>
        </w:rPr>
        <w:t>durante el período clínico.</w:t>
      </w:r>
    </w:p>
  </w:footnote>
  <w:footnote w:id="4">
    <w:p w14:paraId="1917CB5F" w14:textId="77777777" w:rsidR="00E65D96" w:rsidRPr="00BA099D" w:rsidRDefault="00E65D96" w:rsidP="00E65D96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BA099D">
        <w:rPr>
          <w:rStyle w:val="Refdenotaalpie"/>
          <w:rFonts w:ascii="Arial" w:hAnsi="Arial" w:cs="Arial"/>
          <w:sz w:val="14"/>
          <w:szCs w:val="14"/>
        </w:rPr>
        <w:footnoteRef/>
      </w:r>
      <w:r w:rsidRPr="00BA099D">
        <w:rPr>
          <w:rFonts w:ascii="Arial" w:hAnsi="Arial" w:cs="Arial"/>
          <w:sz w:val="14"/>
          <w:szCs w:val="14"/>
        </w:rPr>
        <w:t xml:space="preserve"> ESAVI: Eventos Supuestamente Atribuibles a la Vacunación o Inmunización.</w:t>
      </w:r>
    </w:p>
  </w:footnote>
  <w:footnote w:id="5">
    <w:p w14:paraId="40E1AB3E" w14:textId="77777777" w:rsidR="00E65D96" w:rsidRPr="00BA099D" w:rsidRDefault="00E65D96" w:rsidP="00E65D96">
      <w:pPr>
        <w:pStyle w:val="Textonotapie"/>
        <w:rPr>
          <w:rFonts w:ascii="Arial" w:hAnsi="Arial" w:cs="Arial"/>
          <w:sz w:val="14"/>
          <w:szCs w:val="14"/>
        </w:rPr>
      </w:pPr>
      <w:r w:rsidRPr="00BA099D">
        <w:rPr>
          <w:rStyle w:val="Refdenotaalpie"/>
          <w:rFonts w:ascii="Arial" w:hAnsi="Arial" w:cs="Arial"/>
          <w:sz w:val="14"/>
          <w:szCs w:val="14"/>
        </w:rPr>
        <w:footnoteRef/>
      </w:r>
      <w:r w:rsidRPr="00BA099D">
        <w:rPr>
          <w:rFonts w:ascii="Arial" w:hAnsi="Arial" w:cs="Arial"/>
          <w:sz w:val="14"/>
          <w:szCs w:val="14"/>
        </w:rPr>
        <w:t xml:space="preserve"> Revisar la Guía clínica para el tratamiento de la COVID-19 en México. </w:t>
      </w:r>
      <w:hyperlink r:id="rId1" w:history="1">
        <w:r w:rsidRPr="00BA099D">
          <w:rPr>
            <w:rStyle w:val="Hipervnculo"/>
            <w:rFonts w:ascii="Arial" w:hAnsi="Arial" w:cs="Arial"/>
            <w:sz w:val="14"/>
            <w:szCs w:val="14"/>
            <w:lang w:eastAsia="en-US"/>
          </w:rPr>
          <w:t>https://coronavirus.gob.mx/wp-content/uploads/2022/06/2022.02.15-GuiaClinicaTxCOVID.pdf</w:t>
        </w:r>
      </w:hyperlink>
    </w:p>
  </w:footnote>
  <w:footnote w:id="6">
    <w:p w14:paraId="2C73380D" w14:textId="77777777" w:rsidR="00E65D96" w:rsidRPr="00BA099D" w:rsidRDefault="00E65D96" w:rsidP="00E65D96">
      <w:pPr>
        <w:pStyle w:val="Textonotapie"/>
        <w:rPr>
          <w:rFonts w:ascii="Arial" w:hAnsi="Arial" w:cs="Arial"/>
          <w:sz w:val="14"/>
          <w:szCs w:val="14"/>
        </w:rPr>
      </w:pPr>
      <w:r w:rsidRPr="00BA099D">
        <w:rPr>
          <w:rStyle w:val="Refdenotaalpie"/>
          <w:rFonts w:ascii="Arial" w:hAnsi="Arial" w:cs="Arial"/>
          <w:sz w:val="14"/>
          <w:szCs w:val="14"/>
        </w:rPr>
        <w:footnoteRef/>
      </w:r>
      <w:r w:rsidRPr="00BA099D">
        <w:rPr>
          <w:rFonts w:ascii="Arial" w:hAnsi="Arial" w:cs="Arial"/>
          <w:sz w:val="14"/>
          <w:szCs w:val="14"/>
        </w:rPr>
        <w:t xml:space="preserve"> Revisar la Guía clínica para el tratamiento de la COVID-19 en México. </w:t>
      </w:r>
      <w:hyperlink r:id="rId2" w:history="1">
        <w:r w:rsidRPr="00BA099D">
          <w:rPr>
            <w:rStyle w:val="Hipervnculo"/>
            <w:rFonts w:ascii="Arial" w:hAnsi="Arial" w:cs="Arial"/>
            <w:sz w:val="14"/>
            <w:szCs w:val="14"/>
            <w:lang w:eastAsia="en-US"/>
          </w:rPr>
          <w:t>https://coronavirus.gob.mx/wp-content/uploads/2022/06/2022.02.15-GuiaClinicaTxCOVID.pdf</w:t>
        </w:r>
      </w:hyperlink>
    </w:p>
  </w:footnote>
  <w:footnote w:id="7">
    <w:p w14:paraId="5B3A0BFC" w14:textId="77777777" w:rsidR="00E65D96" w:rsidRPr="00BA099D" w:rsidRDefault="00E65D96" w:rsidP="00E65D96">
      <w:pPr>
        <w:pStyle w:val="Textonotapie"/>
        <w:rPr>
          <w:rFonts w:ascii="Arial" w:hAnsi="Arial" w:cs="Arial"/>
          <w:sz w:val="14"/>
          <w:szCs w:val="14"/>
        </w:rPr>
      </w:pPr>
      <w:r w:rsidRPr="00BA099D">
        <w:rPr>
          <w:rStyle w:val="Refdenotaalpie"/>
          <w:rFonts w:ascii="Arial" w:hAnsi="Arial" w:cs="Arial"/>
          <w:sz w:val="14"/>
          <w:szCs w:val="14"/>
        </w:rPr>
        <w:footnoteRef/>
      </w:r>
      <w:r w:rsidRPr="00BA099D">
        <w:rPr>
          <w:rFonts w:ascii="Arial" w:hAnsi="Arial" w:cs="Arial"/>
          <w:sz w:val="14"/>
          <w:szCs w:val="14"/>
        </w:rPr>
        <w:t xml:space="preserve"> Revisar la Guía clínica para el tratamiento de la COVID-19 en México. </w:t>
      </w:r>
      <w:hyperlink r:id="rId3" w:history="1">
        <w:r w:rsidRPr="00BA099D">
          <w:rPr>
            <w:rStyle w:val="Hipervnculo"/>
            <w:rFonts w:ascii="Arial" w:hAnsi="Arial" w:cs="Arial"/>
            <w:sz w:val="14"/>
            <w:szCs w:val="14"/>
            <w:lang w:eastAsia="en-US"/>
          </w:rPr>
          <w:t>https://coronavirus.gob.mx/wp-content/uploads/2022/06/2022.02.15-GuiaClinicaTxCOVID.pdf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186A7" w14:textId="439A51DE" w:rsidR="000E4350" w:rsidRDefault="000E4350">
    <w:pPr>
      <w:pStyle w:val="Encabezado"/>
    </w:pPr>
    <w:r w:rsidRPr="009B3ED2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4" behindDoc="1" locked="0" layoutInCell="0" allowOverlap="1" wp14:anchorId="66E6C7F2" wp14:editId="2A4527E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29680" cy="1582420"/>
              <wp:effectExtent l="0" t="0" r="0" b="0"/>
              <wp:wrapNone/>
              <wp:docPr id="11" name="PowerPlusWaterMarkObject6565210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6329680" cy="15824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99D271" w14:textId="77777777" w:rsidR="000E4350" w:rsidRDefault="000E4350" w:rsidP="008672F3">
                          <w:pPr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16"/>
                              <w:szCs w:val="16"/>
                              <w:lang w:val="es-MX"/>
                            </w:rPr>
                            <w:t>PROYECTO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E6C7F2" id="_x0000_t202" coordsize="21600,21600" o:spt="202" path="m,l,21600r21600,l21600,xe">
              <v:stroke joinstyle="miter"/>
              <v:path gradientshapeok="t" o:connecttype="rect"/>
            </v:shapetype>
            <v:shape id="PowerPlusWaterMarkObject6565210" o:spid="_x0000_s1028" type="#_x0000_t202" style="position:absolute;margin-left:0;margin-top:0;width:498.4pt;height:124.6pt;rotation:-45;z-index:-2516582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0599D271" w14:textId="77777777" w:rsidR="000E4350" w:rsidRDefault="000E4350" w:rsidP="008672F3">
                    <w:pPr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16"/>
                        <w:szCs w:val="16"/>
                        <w:lang w:val="es-MX"/>
                      </w:rPr>
                      <w:t>PROYECTO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8DDE3" w14:textId="2DDFDC38" w:rsidR="000E4350" w:rsidRDefault="000E4350" w:rsidP="003305CD">
    <w:pPr>
      <w:pStyle w:val="Textoindependiente"/>
      <w:spacing w:line="14" w:lineRule="auto"/>
      <w:rPr>
        <w:sz w:val="20"/>
      </w:rPr>
    </w:pPr>
    <w:r w:rsidRPr="00C1404B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775044F" wp14:editId="2B323C98">
              <wp:simplePos x="0" y="0"/>
              <wp:positionH relativeFrom="page">
                <wp:posOffset>6193790</wp:posOffset>
              </wp:positionH>
              <wp:positionV relativeFrom="page">
                <wp:posOffset>426720</wp:posOffset>
              </wp:positionV>
              <wp:extent cx="728980" cy="220980"/>
              <wp:effectExtent l="0" t="0" r="7620" b="7620"/>
              <wp:wrapNone/>
              <wp:docPr id="20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2898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0A396" w14:textId="77777777" w:rsidR="000E4350" w:rsidRPr="001B03C2" w:rsidRDefault="000E4350" w:rsidP="003305CD">
                          <w:pPr>
                            <w:spacing w:before="26"/>
                            <w:ind w:left="20"/>
                            <w:rPr>
                              <w:rFonts w:ascii="Montserrat" w:hAnsi="Montserrat"/>
                              <w:b/>
                              <w:sz w:val="18"/>
                            </w:rPr>
                          </w:pPr>
                          <w:r w:rsidRPr="001B03C2">
                            <w:rPr>
                              <w:rFonts w:ascii="Montserrat" w:hAnsi="Montserrat"/>
                              <w:b/>
                              <w:color w:val="235B4D"/>
                              <w:w w:val="120"/>
                              <w:sz w:val="18"/>
                            </w:rPr>
                            <w:t>COVID-19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7504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487.7pt;margin-top:33.6pt;width:57.4pt;height:17.4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" filled="f" stroked="f">
              <v:path arrowok="t"/>
              <v:textbox inset="0,0,0,0">
                <w:txbxContent>
                  <w:p w14:paraId="2E30A396" w14:textId="77777777" w:rsidR="000E4350" w:rsidRPr="001B03C2" w:rsidRDefault="000E4350" w:rsidP="003305CD">
                    <w:pPr>
                      <w:spacing w:before="26"/>
                      <w:ind w:left="20"/>
                      <w:rPr>
                        <w:rFonts w:ascii="Montserrat" w:hAnsi="Montserrat"/>
                        <w:b/>
                        <w:sz w:val="18"/>
                      </w:rPr>
                    </w:pPr>
                    <w:r w:rsidRPr="001B03C2">
                      <w:rPr>
                        <w:rFonts w:ascii="Montserrat" w:hAnsi="Montserrat"/>
                        <w:b/>
                        <w:color w:val="235B4D"/>
                        <w:w w:val="120"/>
                        <w:sz w:val="18"/>
                      </w:rPr>
                      <w:t>COVID-19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1404B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D93D440" wp14:editId="5B4743AD">
              <wp:simplePos x="0" y="0"/>
              <wp:positionH relativeFrom="page">
                <wp:posOffset>897255</wp:posOffset>
              </wp:positionH>
              <wp:positionV relativeFrom="page">
                <wp:posOffset>431165</wp:posOffset>
              </wp:positionV>
              <wp:extent cx="3924935" cy="173990"/>
              <wp:effectExtent l="0" t="0" r="12065" b="3810"/>
              <wp:wrapNone/>
              <wp:docPr id="20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2493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8B561" w14:textId="108812A8" w:rsidR="000E4350" w:rsidRPr="001B03C2" w:rsidRDefault="000E4350" w:rsidP="003305CD">
                          <w:pPr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" w:hAnsi="Montserrat"/>
                              <w:w w:val="115"/>
                              <w:sz w:val="18"/>
                              <w:szCs w:val="18"/>
                            </w:rPr>
                            <w:t>Secretaría de Salud</w:t>
                          </w:r>
                          <w:r w:rsidRPr="001B03C2">
                            <w:rPr>
                              <w:rFonts w:ascii="Montserrat" w:hAnsi="Montserrat"/>
                              <w:w w:val="11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B03C2">
                            <w:rPr>
                              <w:rFonts w:ascii="Montserrat" w:hAnsi="Montserrat"/>
                              <w:color w:val="BC945B"/>
                              <w:sz w:val="18"/>
                              <w:szCs w:val="18"/>
                            </w:rPr>
                            <w:t xml:space="preserve">| </w:t>
                          </w:r>
                          <w:r>
                            <w:rPr>
                              <w:rFonts w:ascii="Montserrat" w:hAnsi="Montserrat"/>
                              <w:w w:val="115"/>
                              <w:sz w:val="18"/>
                              <w:szCs w:val="18"/>
                            </w:rPr>
                            <w:t>Centro Nacional de Trasplantes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93D440" id="Text Box 8" o:spid="_x0000_s1030" type="#_x0000_t202" style="position:absolute;margin-left:70.65pt;margin-top:33.95pt;width:309.05pt;height:13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" filled="f" stroked="f">
              <v:path arrowok="t"/>
              <v:textbox inset="0,0,0,0">
                <w:txbxContent>
                  <w:p w14:paraId="7B78B561" w14:textId="108812A8" w:rsidR="000E4350" w:rsidRPr="001B03C2" w:rsidRDefault="000E4350" w:rsidP="003305CD">
                    <w:pPr>
                      <w:rPr>
                        <w:rFonts w:ascii="Montserrat" w:hAnsi="Montserrat"/>
                        <w:sz w:val="18"/>
                        <w:szCs w:val="18"/>
                      </w:rPr>
                    </w:pPr>
                    <w:r>
                      <w:rPr>
                        <w:rFonts w:ascii="Montserrat" w:hAnsi="Montserrat"/>
                        <w:w w:val="115"/>
                        <w:sz w:val="18"/>
                        <w:szCs w:val="18"/>
                      </w:rPr>
                      <w:t>Secretaría de Salud</w:t>
                    </w:r>
                    <w:r w:rsidRPr="001B03C2">
                      <w:rPr>
                        <w:rFonts w:ascii="Montserrat" w:hAnsi="Montserrat"/>
                        <w:w w:val="115"/>
                        <w:sz w:val="18"/>
                        <w:szCs w:val="18"/>
                      </w:rPr>
                      <w:t xml:space="preserve"> </w:t>
                    </w:r>
                    <w:r w:rsidRPr="001B03C2">
                      <w:rPr>
                        <w:rFonts w:ascii="Montserrat" w:hAnsi="Montserrat"/>
                        <w:color w:val="BC945B"/>
                        <w:sz w:val="18"/>
                        <w:szCs w:val="18"/>
                      </w:rPr>
                      <w:t xml:space="preserve">| </w:t>
                    </w:r>
                    <w:r>
                      <w:rPr>
                        <w:rFonts w:ascii="Montserrat" w:hAnsi="Montserrat"/>
                        <w:w w:val="115"/>
                        <w:sz w:val="18"/>
                        <w:szCs w:val="18"/>
                      </w:rPr>
                      <w:t>Centro Nacional de Trasplantes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37F9121" w14:textId="5AF4798B" w:rsidR="000E4350" w:rsidRDefault="000E43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5E1C"/>
    <w:multiLevelType w:val="hybridMultilevel"/>
    <w:tmpl w:val="3650F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309EE"/>
    <w:multiLevelType w:val="hybridMultilevel"/>
    <w:tmpl w:val="316ED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32CDB"/>
    <w:multiLevelType w:val="hybridMultilevel"/>
    <w:tmpl w:val="2B9A1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CD116F"/>
    <w:multiLevelType w:val="multilevel"/>
    <w:tmpl w:val="08C8254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AA"/>
    <w:rsid w:val="00001BC9"/>
    <w:rsid w:val="00001C53"/>
    <w:rsid w:val="00001EE3"/>
    <w:rsid w:val="0000222F"/>
    <w:rsid w:val="00003DFF"/>
    <w:rsid w:val="00003F20"/>
    <w:rsid w:val="00003FE3"/>
    <w:rsid w:val="000050C1"/>
    <w:rsid w:val="000060A0"/>
    <w:rsid w:val="00006358"/>
    <w:rsid w:val="0000646E"/>
    <w:rsid w:val="00010009"/>
    <w:rsid w:val="00012B1C"/>
    <w:rsid w:val="00014862"/>
    <w:rsid w:val="00014FEA"/>
    <w:rsid w:val="000151A2"/>
    <w:rsid w:val="0001536A"/>
    <w:rsid w:val="000157E7"/>
    <w:rsid w:val="00015FF0"/>
    <w:rsid w:val="000168A5"/>
    <w:rsid w:val="00017BC7"/>
    <w:rsid w:val="00020381"/>
    <w:rsid w:val="000209FC"/>
    <w:rsid w:val="0002195E"/>
    <w:rsid w:val="00021C06"/>
    <w:rsid w:val="000232B0"/>
    <w:rsid w:val="00024E83"/>
    <w:rsid w:val="00024FED"/>
    <w:rsid w:val="00026AB1"/>
    <w:rsid w:val="00030501"/>
    <w:rsid w:val="00030595"/>
    <w:rsid w:val="00030AF6"/>
    <w:rsid w:val="000315DF"/>
    <w:rsid w:val="00032180"/>
    <w:rsid w:val="000335F0"/>
    <w:rsid w:val="00033989"/>
    <w:rsid w:val="00033C44"/>
    <w:rsid w:val="00036115"/>
    <w:rsid w:val="00036F84"/>
    <w:rsid w:val="0003759C"/>
    <w:rsid w:val="00037C3E"/>
    <w:rsid w:val="00040797"/>
    <w:rsid w:val="00040B82"/>
    <w:rsid w:val="00040D33"/>
    <w:rsid w:val="0004264A"/>
    <w:rsid w:val="00043DCA"/>
    <w:rsid w:val="000441F9"/>
    <w:rsid w:val="000443A2"/>
    <w:rsid w:val="00044BBA"/>
    <w:rsid w:val="000454A9"/>
    <w:rsid w:val="000459C2"/>
    <w:rsid w:val="000479FC"/>
    <w:rsid w:val="00050A9A"/>
    <w:rsid w:val="0005131B"/>
    <w:rsid w:val="0005151D"/>
    <w:rsid w:val="00051890"/>
    <w:rsid w:val="000522B1"/>
    <w:rsid w:val="00053BEF"/>
    <w:rsid w:val="00053D63"/>
    <w:rsid w:val="00054560"/>
    <w:rsid w:val="00056573"/>
    <w:rsid w:val="000579E2"/>
    <w:rsid w:val="00060FF0"/>
    <w:rsid w:val="00061154"/>
    <w:rsid w:val="0006167B"/>
    <w:rsid w:val="000618DF"/>
    <w:rsid w:val="00063412"/>
    <w:rsid w:val="00063977"/>
    <w:rsid w:val="00064BFC"/>
    <w:rsid w:val="000651FF"/>
    <w:rsid w:val="00065426"/>
    <w:rsid w:val="000662FC"/>
    <w:rsid w:val="00066666"/>
    <w:rsid w:val="00066A67"/>
    <w:rsid w:val="000670F6"/>
    <w:rsid w:val="00067D5B"/>
    <w:rsid w:val="00070BA7"/>
    <w:rsid w:val="000730AD"/>
    <w:rsid w:val="0007354A"/>
    <w:rsid w:val="00073B2E"/>
    <w:rsid w:val="000749B6"/>
    <w:rsid w:val="00075116"/>
    <w:rsid w:val="00075465"/>
    <w:rsid w:val="0007607C"/>
    <w:rsid w:val="00077131"/>
    <w:rsid w:val="000773BA"/>
    <w:rsid w:val="0007764D"/>
    <w:rsid w:val="00077AED"/>
    <w:rsid w:val="000811E4"/>
    <w:rsid w:val="000812F1"/>
    <w:rsid w:val="00081384"/>
    <w:rsid w:val="00083E77"/>
    <w:rsid w:val="00084D4A"/>
    <w:rsid w:val="00086351"/>
    <w:rsid w:val="000872BD"/>
    <w:rsid w:val="000875A7"/>
    <w:rsid w:val="00087F9B"/>
    <w:rsid w:val="00090082"/>
    <w:rsid w:val="000903E6"/>
    <w:rsid w:val="000907E1"/>
    <w:rsid w:val="00090C0B"/>
    <w:rsid w:val="000916EC"/>
    <w:rsid w:val="00091E19"/>
    <w:rsid w:val="00092E08"/>
    <w:rsid w:val="0009441F"/>
    <w:rsid w:val="0009472E"/>
    <w:rsid w:val="0009539F"/>
    <w:rsid w:val="00095801"/>
    <w:rsid w:val="0009642F"/>
    <w:rsid w:val="000974B6"/>
    <w:rsid w:val="00097CE2"/>
    <w:rsid w:val="00097DA0"/>
    <w:rsid w:val="000A0447"/>
    <w:rsid w:val="000A187D"/>
    <w:rsid w:val="000A1A5C"/>
    <w:rsid w:val="000A1DE0"/>
    <w:rsid w:val="000A22E7"/>
    <w:rsid w:val="000A5EE2"/>
    <w:rsid w:val="000A68C8"/>
    <w:rsid w:val="000A72D8"/>
    <w:rsid w:val="000A79A6"/>
    <w:rsid w:val="000A7DE2"/>
    <w:rsid w:val="000B3A5A"/>
    <w:rsid w:val="000B4437"/>
    <w:rsid w:val="000B4751"/>
    <w:rsid w:val="000B548C"/>
    <w:rsid w:val="000B5836"/>
    <w:rsid w:val="000B58DD"/>
    <w:rsid w:val="000B5B7A"/>
    <w:rsid w:val="000B63BB"/>
    <w:rsid w:val="000B7463"/>
    <w:rsid w:val="000B74CF"/>
    <w:rsid w:val="000B7A9D"/>
    <w:rsid w:val="000C23FC"/>
    <w:rsid w:val="000C394E"/>
    <w:rsid w:val="000C747E"/>
    <w:rsid w:val="000D053A"/>
    <w:rsid w:val="000D0AF7"/>
    <w:rsid w:val="000D1651"/>
    <w:rsid w:val="000D1B9B"/>
    <w:rsid w:val="000D2383"/>
    <w:rsid w:val="000D2B42"/>
    <w:rsid w:val="000D434E"/>
    <w:rsid w:val="000D58D2"/>
    <w:rsid w:val="000D65D7"/>
    <w:rsid w:val="000D7080"/>
    <w:rsid w:val="000D76ED"/>
    <w:rsid w:val="000E078B"/>
    <w:rsid w:val="000E19AF"/>
    <w:rsid w:val="000E1AB6"/>
    <w:rsid w:val="000E1ED8"/>
    <w:rsid w:val="000E4350"/>
    <w:rsid w:val="000E4852"/>
    <w:rsid w:val="000E4FB1"/>
    <w:rsid w:val="000E5A96"/>
    <w:rsid w:val="000E620E"/>
    <w:rsid w:val="000E621B"/>
    <w:rsid w:val="000E7596"/>
    <w:rsid w:val="000E77A0"/>
    <w:rsid w:val="000F034D"/>
    <w:rsid w:val="000F0CD7"/>
    <w:rsid w:val="000F0FDF"/>
    <w:rsid w:val="000F1CBD"/>
    <w:rsid w:val="000F1EC4"/>
    <w:rsid w:val="000F23FE"/>
    <w:rsid w:val="000F3367"/>
    <w:rsid w:val="000F4AF7"/>
    <w:rsid w:val="000F4FDF"/>
    <w:rsid w:val="000F580A"/>
    <w:rsid w:val="000F5965"/>
    <w:rsid w:val="000F5E90"/>
    <w:rsid w:val="000F636C"/>
    <w:rsid w:val="000F6427"/>
    <w:rsid w:val="000F674B"/>
    <w:rsid w:val="000F71F2"/>
    <w:rsid w:val="000F7B7A"/>
    <w:rsid w:val="001005FA"/>
    <w:rsid w:val="0010095A"/>
    <w:rsid w:val="00100BF3"/>
    <w:rsid w:val="00101461"/>
    <w:rsid w:val="001014D3"/>
    <w:rsid w:val="001030AA"/>
    <w:rsid w:val="00103485"/>
    <w:rsid w:val="001043C6"/>
    <w:rsid w:val="00104A70"/>
    <w:rsid w:val="00104D67"/>
    <w:rsid w:val="0010552B"/>
    <w:rsid w:val="00105CF2"/>
    <w:rsid w:val="0010663B"/>
    <w:rsid w:val="00110EBB"/>
    <w:rsid w:val="00111326"/>
    <w:rsid w:val="00111E71"/>
    <w:rsid w:val="00112B26"/>
    <w:rsid w:val="00112E05"/>
    <w:rsid w:val="00115EA1"/>
    <w:rsid w:val="00116C5B"/>
    <w:rsid w:val="00120399"/>
    <w:rsid w:val="0012267C"/>
    <w:rsid w:val="00122DC6"/>
    <w:rsid w:val="00122FE0"/>
    <w:rsid w:val="001234C8"/>
    <w:rsid w:val="00123FCF"/>
    <w:rsid w:val="00126026"/>
    <w:rsid w:val="00126A7B"/>
    <w:rsid w:val="00126DCA"/>
    <w:rsid w:val="001274E1"/>
    <w:rsid w:val="00132C8F"/>
    <w:rsid w:val="00133A4C"/>
    <w:rsid w:val="00134723"/>
    <w:rsid w:val="00136A35"/>
    <w:rsid w:val="00137027"/>
    <w:rsid w:val="00137A41"/>
    <w:rsid w:val="00137CA9"/>
    <w:rsid w:val="001402B9"/>
    <w:rsid w:val="00140738"/>
    <w:rsid w:val="00140997"/>
    <w:rsid w:val="00141917"/>
    <w:rsid w:val="00141C29"/>
    <w:rsid w:val="001423B9"/>
    <w:rsid w:val="001430E3"/>
    <w:rsid w:val="00143E65"/>
    <w:rsid w:val="00143E86"/>
    <w:rsid w:val="00143FB5"/>
    <w:rsid w:val="001443CE"/>
    <w:rsid w:val="00144B2C"/>
    <w:rsid w:val="001476CF"/>
    <w:rsid w:val="00150310"/>
    <w:rsid w:val="00151176"/>
    <w:rsid w:val="00151BF8"/>
    <w:rsid w:val="001526C8"/>
    <w:rsid w:val="00152A34"/>
    <w:rsid w:val="0015327D"/>
    <w:rsid w:val="0015376F"/>
    <w:rsid w:val="0015454B"/>
    <w:rsid w:val="00154D9F"/>
    <w:rsid w:val="0015539D"/>
    <w:rsid w:val="00155521"/>
    <w:rsid w:val="001560B4"/>
    <w:rsid w:val="00156704"/>
    <w:rsid w:val="00157304"/>
    <w:rsid w:val="001574C7"/>
    <w:rsid w:val="00157CE3"/>
    <w:rsid w:val="0016033A"/>
    <w:rsid w:val="00160AF7"/>
    <w:rsid w:val="001611DB"/>
    <w:rsid w:val="001611EA"/>
    <w:rsid w:val="0016140B"/>
    <w:rsid w:val="001628AC"/>
    <w:rsid w:val="00164276"/>
    <w:rsid w:val="00164617"/>
    <w:rsid w:val="001653D3"/>
    <w:rsid w:val="00165479"/>
    <w:rsid w:val="00165FFE"/>
    <w:rsid w:val="00166205"/>
    <w:rsid w:val="0016757E"/>
    <w:rsid w:val="00170388"/>
    <w:rsid w:val="0017209A"/>
    <w:rsid w:val="001720A6"/>
    <w:rsid w:val="00172346"/>
    <w:rsid w:val="00173870"/>
    <w:rsid w:val="001744B1"/>
    <w:rsid w:val="00174E5D"/>
    <w:rsid w:val="00175B5F"/>
    <w:rsid w:val="00176630"/>
    <w:rsid w:val="001773B5"/>
    <w:rsid w:val="001810BF"/>
    <w:rsid w:val="0018160A"/>
    <w:rsid w:val="001824BD"/>
    <w:rsid w:val="00182724"/>
    <w:rsid w:val="00182B8C"/>
    <w:rsid w:val="00183255"/>
    <w:rsid w:val="00183F8F"/>
    <w:rsid w:val="00187E93"/>
    <w:rsid w:val="001910A0"/>
    <w:rsid w:val="0019491B"/>
    <w:rsid w:val="00195A5F"/>
    <w:rsid w:val="0019716C"/>
    <w:rsid w:val="001972FD"/>
    <w:rsid w:val="001A0A81"/>
    <w:rsid w:val="001A0FBD"/>
    <w:rsid w:val="001A198C"/>
    <w:rsid w:val="001A1B8C"/>
    <w:rsid w:val="001A25E7"/>
    <w:rsid w:val="001A27B1"/>
    <w:rsid w:val="001A35FB"/>
    <w:rsid w:val="001A4326"/>
    <w:rsid w:val="001A4527"/>
    <w:rsid w:val="001A5574"/>
    <w:rsid w:val="001A57B0"/>
    <w:rsid w:val="001B166C"/>
    <w:rsid w:val="001B181E"/>
    <w:rsid w:val="001B2579"/>
    <w:rsid w:val="001B3E23"/>
    <w:rsid w:val="001B41D2"/>
    <w:rsid w:val="001B42B4"/>
    <w:rsid w:val="001B4361"/>
    <w:rsid w:val="001B5F78"/>
    <w:rsid w:val="001B7B2E"/>
    <w:rsid w:val="001B7E71"/>
    <w:rsid w:val="001C0880"/>
    <w:rsid w:val="001C19F5"/>
    <w:rsid w:val="001C7E14"/>
    <w:rsid w:val="001D0913"/>
    <w:rsid w:val="001D0A10"/>
    <w:rsid w:val="001D1196"/>
    <w:rsid w:val="001D125D"/>
    <w:rsid w:val="001D232F"/>
    <w:rsid w:val="001D2A48"/>
    <w:rsid w:val="001D2DA1"/>
    <w:rsid w:val="001D2FBD"/>
    <w:rsid w:val="001D4887"/>
    <w:rsid w:val="001D5DCD"/>
    <w:rsid w:val="001D60D4"/>
    <w:rsid w:val="001D77B9"/>
    <w:rsid w:val="001E27C4"/>
    <w:rsid w:val="001E2D54"/>
    <w:rsid w:val="001E2DA1"/>
    <w:rsid w:val="001E4385"/>
    <w:rsid w:val="001E4515"/>
    <w:rsid w:val="001E7B13"/>
    <w:rsid w:val="001E7B43"/>
    <w:rsid w:val="001E7C41"/>
    <w:rsid w:val="001F2106"/>
    <w:rsid w:val="001F305D"/>
    <w:rsid w:val="001F3524"/>
    <w:rsid w:val="001F3F6A"/>
    <w:rsid w:val="001F4E50"/>
    <w:rsid w:val="001F531E"/>
    <w:rsid w:val="001F6B01"/>
    <w:rsid w:val="001F71C3"/>
    <w:rsid w:val="0020004D"/>
    <w:rsid w:val="002002FC"/>
    <w:rsid w:val="00201468"/>
    <w:rsid w:val="00201C42"/>
    <w:rsid w:val="00202C42"/>
    <w:rsid w:val="00202D6B"/>
    <w:rsid w:val="00203158"/>
    <w:rsid w:val="002033CD"/>
    <w:rsid w:val="00203434"/>
    <w:rsid w:val="00204146"/>
    <w:rsid w:val="00204152"/>
    <w:rsid w:val="00204359"/>
    <w:rsid w:val="0020460D"/>
    <w:rsid w:val="00210DDB"/>
    <w:rsid w:val="00213662"/>
    <w:rsid w:val="002143F1"/>
    <w:rsid w:val="00215649"/>
    <w:rsid w:val="002158E0"/>
    <w:rsid w:val="00216C70"/>
    <w:rsid w:val="002173D4"/>
    <w:rsid w:val="00220018"/>
    <w:rsid w:val="002200C8"/>
    <w:rsid w:val="00220941"/>
    <w:rsid w:val="00220DF0"/>
    <w:rsid w:val="002212EF"/>
    <w:rsid w:val="002229C6"/>
    <w:rsid w:val="00222B75"/>
    <w:rsid w:val="0022362A"/>
    <w:rsid w:val="00223E9F"/>
    <w:rsid w:val="00226A41"/>
    <w:rsid w:val="002300B3"/>
    <w:rsid w:val="00232F6F"/>
    <w:rsid w:val="00232FD2"/>
    <w:rsid w:val="002338CB"/>
    <w:rsid w:val="00234C6F"/>
    <w:rsid w:val="00235B36"/>
    <w:rsid w:val="00235E33"/>
    <w:rsid w:val="002364A1"/>
    <w:rsid w:val="00237E53"/>
    <w:rsid w:val="00237E78"/>
    <w:rsid w:val="00240E41"/>
    <w:rsid w:val="00241022"/>
    <w:rsid w:val="00242303"/>
    <w:rsid w:val="00242424"/>
    <w:rsid w:val="0024272E"/>
    <w:rsid w:val="00244833"/>
    <w:rsid w:val="00244DB2"/>
    <w:rsid w:val="00244F83"/>
    <w:rsid w:val="002467AE"/>
    <w:rsid w:val="00251EBF"/>
    <w:rsid w:val="002524F3"/>
    <w:rsid w:val="00253B56"/>
    <w:rsid w:val="002543E9"/>
    <w:rsid w:val="0025476F"/>
    <w:rsid w:val="00254CE8"/>
    <w:rsid w:val="002554DC"/>
    <w:rsid w:val="002570E5"/>
    <w:rsid w:val="002602EC"/>
    <w:rsid w:val="00260F60"/>
    <w:rsid w:val="0026143A"/>
    <w:rsid w:val="002619B5"/>
    <w:rsid w:val="00261C12"/>
    <w:rsid w:val="00261EF2"/>
    <w:rsid w:val="00261FD9"/>
    <w:rsid w:val="002622BA"/>
    <w:rsid w:val="00262FAA"/>
    <w:rsid w:val="0026328C"/>
    <w:rsid w:val="00265488"/>
    <w:rsid w:val="002664AC"/>
    <w:rsid w:val="00267CA6"/>
    <w:rsid w:val="002709D1"/>
    <w:rsid w:val="00270EF1"/>
    <w:rsid w:val="00271D83"/>
    <w:rsid w:val="00272ECC"/>
    <w:rsid w:val="00275035"/>
    <w:rsid w:val="00275516"/>
    <w:rsid w:val="002756E5"/>
    <w:rsid w:val="00276C3F"/>
    <w:rsid w:val="002776EE"/>
    <w:rsid w:val="00280EFC"/>
    <w:rsid w:val="0028208F"/>
    <w:rsid w:val="00282925"/>
    <w:rsid w:val="00282A37"/>
    <w:rsid w:val="00282F87"/>
    <w:rsid w:val="0028382B"/>
    <w:rsid w:val="00283835"/>
    <w:rsid w:val="00286674"/>
    <w:rsid w:val="0028729C"/>
    <w:rsid w:val="002904F2"/>
    <w:rsid w:val="002906CF"/>
    <w:rsid w:val="002933E6"/>
    <w:rsid w:val="00293EC2"/>
    <w:rsid w:val="00294F36"/>
    <w:rsid w:val="0029601F"/>
    <w:rsid w:val="00296025"/>
    <w:rsid w:val="002974DB"/>
    <w:rsid w:val="002A005F"/>
    <w:rsid w:val="002A0598"/>
    <w:rsid w:val="002A06E2"/>
    <w:rsid w:val="002A0790"/>
    <w:rsid w:val="002A096D"/>
    <w:rsid w:val="002A1CFA"/>
    <w:rsid w:val="002A3687"/>
    <w:rsid w:val="002A40B3"/>
    <w:rsid w:val="002A4EB9"/>
    <w:rsid w:val="002A52DB"/>
    <w:rsid w:val="002A5F98"/>
    <w:rsid w:val="002A72E4"/>
    <w:rsid w:val="002A739B"/>
    <w:rsid w:val="002B1D97"/>
    <w:rsid w:val="002B317B"/>
    <w:rsid w:val="002B3871"/>
    <w:rsid w:val="002B3971"/>
    <w:rsid w:val="002B45A1"/>
    <w:rsid w:val="002B7345"/>
    <w:rsid w:val="002C13BE"/>
    <w:rsid w:val="002C3E1E"/>
    <w:rsid w:val="002C6883"/>
    <w:rsid w:val="002D1C07"/>
    <w:rsid w:val="002D2EB0"/>
    <w:rsid w:val="002D3C6F"/>
    <w:rsid w:val="002D434D"/>
    <w:rsid w:val="002D4C64"/>
    <w:rsid w:val="002D7EE4"/>
    <w:rsid w:val="002E036E"/>
    <w:rsid w:val="002E1343"/>
    <w:rsid w:val="002E21E0"/>
    <w:rsid w:val="002E2636"/>
    <w:rsid w:val="002E3401"/>
    <w:rsid w:val="002E4482"/>
    <w:rsid w:val="002E59DF"/>
    <w:rsid w:val="002E76EB"/>
    <w:rsid w:val="002F04F6"/>
    <w:rsid w:val="002F0ED1"/>
    <w:rsid w:val="002F13FF"/>
    <w:rsid w:val="002F192F"/>
    <w:rsid w:val="002F2A5B"/>
    <w:rsid w:val="002F5159"/>
    <w:rsid w:val="002F5556"/>
    <w:rsid w:val="002F610D"/>
    <w:rsid w:val="002F7921"/>
    <w:rsid w:val="00300DD9"/>
    <w:rsid w:val="00301300"/>
    <w:rsid w:val="0030198A"/>
    <w:rsid w:val="003024CC"/>
    <w:rsid w:val="003025C7"/>
    <w:rsid w:val="003037B0"/>
    <w:rsid w:val="00304ADE"/>
    <w:rsid w:val="00304C5B"/>
    <w:rsid w:val="00304CF0"/>
    <w:rsid w:val="00305A88"/>
    <w:rsid w:val="00306DAE"/>
    <w:rsid w:val="00307D86"/>
    <w:rsid w:val="003102BB"/>
    <w:rsid w:val="003114AE"/>
    <w:rsid w:val="00311E4A"/>
    <w:rsid w:val="00311EDB"/>
    <w:rsid w:val="003124AC"/>
    <w:rsid w:val="00312C3E"/>
    <w:rsid w:val="00315223"/>
    <w:rsid w:val="00315B35"/>
    <w:rsid w:val="00315E6F"/>
    <w:rsid w:val="00320683"/>
    <w:rsid w:val="00320A41"/>
    <w:rsid w:val="00321148"/>
    <w:rsid w:val="0032187C"/>
    <w:rsid w:val="00322163"/>
    <w:rsid w:val="00322AA5"/>
    <w:rsid w:val="00322C8F"/>
    <w:rsid w:val="00322E72"/>
    <w:rsid w:val="00324D3B"/>
    <w:rsid w:val="00324DFB"/>
    <w:rsid w:val="00324F36"/>
    <w:rsid w:val="00325C1B"/>
    <w:rsid w:val="003263D6"/>
    <w:rsid w:val="00327496"/>
    <w:rsid w:val="0032754A"/>
    <w:rsid w:val="00327E79"/>
    <w:rsid w:val="00330107"/>
    <w:rsid w:val="003305CD"/>
    <w:rsid w:val="003308F1"/>
    <w:rsid w:val="00330C82"/>
    <w:rsid w:val="00332582"/>
    <w:rsid w:val="00332863"/>
    <w:rsid w:val="00332BEB"/>
    <w:rsid w:val="00332FF2"/>
    <w:rsid w:val="003337C3"/>
    <w:rsid w:val="00333FBC"/>
    <w:rsid w:val="00334EAF"/>
    <w:rsid w:val="00334F86"/>
    <w:rsid w:val="0033510E"/>
    <w:rsid w:val="00335DF2"/>
    <w:rsid w:val="0033733A"/>
    <w:rsid w:val="00340ABF"/>
    <w:rsid w:val="00340D9C"/>
    <w:rsid w:val="003410DD"/>
    <w:rsid w:val="00341960"/>
    <w:rsid w:val="00341A43"/>
    <w:rsid w:val="00341FD5"/>
    <w:rsid w:val="00342277"/>
    <w:rsid w:val="00343404"/>
    <w:rsid w:val="0034364B"/>
    <w:rsid w:val="003442B1"/>
    <w:rsid w:val="00344F8B"/>
    <w:rsid w:val="00345257"/>
    <w:rsid w:val="00345D5D"/>
    <w:rsid w:val="0034699B"/>
    <w:rsid w:val="003473AC"/>
    <w:rsid w:val="0034747E"/>
    <w:rsid w:val="00350A92"/>
    <w:rsid w:val="00350F08"/>
    <w:rsid w:val="00351296"/>
    <w:rsid w:val="00352622"/>
    <w:rsid w:val="0035420F"/>
    <w:rsid w:val="00354C8B"/>
    <w:rsid w:val="00356101"/>
    <w:rsid w:val="00356BEC"/>
    <w:rsid w:val="00357E52"/>
    <w:rsid w:val="00357F05"/>
    <w:rsid w:val="00361613"/>
    <w:rsid w:val="0036189F"/>
    <w:rsid w:val="0036504B"/>
    <w:rsid w:val="00367829"/>
    <w:rsid w:val="00367CAD"/>
    <w:rsid w:val="00370CC5"/>
    <w:rsid w:val="003721C8"/>
    <w:rsid w:val="00373A88"/>
    <w:rsid w:val="00376799"/>
    <w:rsid w:val="00376BAE"/>
    <w:rsid w:val="00377545"/>
    <w:rsid w:val="003775BF"/>
    <w:rsid w:val="00381DE1"/>
    <w:rsid w:val="00381DFD"/>
    <w:rsid w:val="00384CC0"/>
    <w:rsid w:val="00384DA0"/>
    <w:rsid w:val="00384EFC"/>
    <w:rsid w:val="00385E3E"/>
    <w:rsid w:val="00385E79"/>
    <w:rsid w:val="00387315"/>
    <w:rsid w:val="0038751C"/>
    <w:rsid w:val="00392714"/>
    <w:rsid w:val="00392B59"/>
    <w:rsid w:val="00392E52"/>
    <w:rsid w:val="00392FC7"/>
    <w:rsid w:val="00394D6A"/>
    <w:rsid w:val="003962F0"/>
    <w:rsid w:val="00396C8C"/>
    <w:rsid w:val="00397B14"/>
    <w:rsid w:val="003A0D95"/>
    <w:rsid w:val="003A0F72"/>
    <w:rsid w:val="003A143D"/>
    <w:rsid w:val="003A2B10"/>
    <w:rsid w:val="003A4515"/>
    <w:rsid w:val="003A46B2"/>
    <w:rsid w:val="003A46D0"/>
    <w:rsid w:val="003A499D"/>
    <w:rsid w:val="003A6665"/>
    <w:rsid w:val="003A6C09"/>
    <w:rsid w:val="003A6F69"/>
    <w:rsid w:val="003A7752"/>
    <w:rsid w:val="003B09C6"/>
    <w:rsid w:val="003B0A63"/>
    <w:rsid w:val="003B0DF2"/>
    <w:rsid w:val="003B15A1"/>
    <w:rsid w:val="003B1BB7"/>
    <w:rsid w:val="003B28BB"/>
    <w:rsid w:val="003B2A01"/>
    <w:rsid w:val="003B2BFD"/>
    <w:rsid w:val="003B33FB"/>
    <w:rsid w:val="003B3804"/>
    <w:rsid w:val="003B4619"/>
    <w:rsid w:val="003B4BDF"/>
    <w:rsid w:val="003B5529"/>
    <w:rsid w:val="003B6352"/>
    <w:rsid w:val="003B6F32"/>
    <w:rsid w:val="003B7EC8"/>
    <w:rsid w:val="003C0046"/>
    <w:rsid w:val="003C0CB5"/>
    <w:rsid w:val="003C13AA"/>
    <w:rsid w:val="003C1A37"/>
    <w:rsid w:val="003C2304"/>
    <w:rsid w:val="003C4302"/>
    <w:rsid w:val="003C468C"/>
    <w:rsid w:val="003C479F"/>
    <w:rsid w:val="003D1639"/>
    <w:rsid w:val="003D201E"/>
    <w:rsid w:val="003D2992"/>
    <w:rsid w:val="003D2A3C"/>
    <w:rsid w:val="003D4683"/>
    <w:rsid w:val="003D5CF1"/>
    <w:rsid w:val="003D6D90"/>
    <w:rsid w:val="003D77A4"/>
    <w:rsid w:val="003D7E9C"/>
    <w:rsid w:val="003E0348"/>
    <w:rsid w:val="003E1E90"/>
    <w:rsid w:val="003E282F"/>
    <w:rsid w:val="003E2909"/>
    <w:rsid w:val="003E2BE6"/>
    <w:rsid w:val="003E2F72"/>
    <w:rsid w:val="003E303F"/>
    <w:rsid w:val="003E317B"/>
    <w:rsid w:val="003E3188"/>
    <w:rsid w:val="003E3214"/>
    <w:rsid w:val="003E4412"/>
    <w:rsid w:val="003E4C28"/>
    <w:rsid w:val="003E4D4A"/>
    <w:rsid w:val="003E5D8C"/>
    <w:rsid w:val="003E76F8"/>
    <w:rsid w:val="003F0E40"/>
    <w:rsid w:val="003F0F2F"/>
    <w:rsid w:val="003F2813"/>
    <w:rsid w:val="003F2E00"/>
    <w:rsid w:val="003F2F24"/>
    <w:rsid w:val="003F2FE1"/>
    <w:rsid w:val="003F3309"/>
    <w:rsid w:val="003F47C2"/>
    <w:rsid w:val="003F65FF"/>
    <w:rsid w:val="003F7117"/>
    <w:rsid w:val="004017E5"/>
    <w:rsid w:val="0040221E"/>
    <w:rsid w:val="004035BE"/>
    <w:rsid w:val="00403850"/>
    <w:rsid w:val="00405309"/>
    <w:rsid w:val="00405BEA"/>
    <w:rsid w:val="00405D26"/>
    <w:rsid w:val="00405F48"/>
    <w:rsid w:val="00406F00"/>
    <w:rsid w:val="004077B4"/>
    <w:rsid w:val="00411C20"/>
    <w:rsid w:val="00412666"/>
    <w:rsid w:val="00412B63"/>
    <w:rsid w:val="004132BB"/>
    <w:rsid w:val="004144F0"/>
    <w:rsid w:val="00415465"/>
    <w:rsid w:val="004159D1"/>
    <w:rsid w:val="00421FFF"/>
    <w:rsid w:val="00422411"/>
    <w:rsid w:val="00423299"/>
    <w:rsid w:val="0042355E"/>
    <w:rsid w:val="004245A2"/>
    <w:rsid w:val="00424B80"/>
    <w:rsid w:val="00424C86"/>
    <w:rsid w:val="00424E6D"/>
    <w:rsid w:val="0042535F"/>
    <w:rsid w:val="00426EE5"/>
    <w:rsid w:val="00427711"/>
    <w:rsid w:val="00427E6F"/>
    <w:rsid w:val="00427FE6"/>
    <w:rsid w:val="004304B1"/>
    <w:rsid w:val="00431B07"/>
    <w:rsid w:val="00431C6A"/>
    <w:rsid w:val="00432891"/>
    <w:rsid w:val="00433DFD"/>
    <w:rsid w:val="00436471"/>
    <w:rsid w:val="00436528"/>
    <w:rsid w:val="00437144"/>
    <w:rsid w:val="00437641"/>
    <w:rsid w:val="004378C3"/>
    <w:rsid w:val="00437AB2"/>
    <w:rsid w:val="00440312"/>
    <w:rsid w:val="004405E7"/>
    <w:rsid w:val="0044093B"/>
    <w:rsid w:val="004410DD"/>
    <w:rsid w:val="004428D9"/>
    <w:rsid w:val="0044310A"/>
    <w:rsid w:val="00443FBB"/>
    <w:rsid w:val="0044515E"/>
    <w:rsid w:val="004460C4"/>
    <w:rsid w:val="00446205"/>
    <w:rsid w:val="00447D79"/>
    <w:rsid w:val="00451054"/>
    <w:rsid w:val="00451BB7"/>
    <w:rsid w:val="004523E3"/>
    <w:rsid w:val="0045253A"/>
    <w:rsid w:val="00452EB4"/>
    <w:rsid w:val="00453269"/>
    <w:rsid w:val="004532AC"/>
    <w:rsid w:val="00453DCC"/>
    <w:rsid w:val="00455A01"/>
    <w:rsid w:val="0045725C"/>
    <w:rsid w:val="0046102F"/>
    <w:rsid w:val="004613BE"/>
    <w:rsid w:val="00462E1F"/>
    <w:rsid w:val="00465219"/>
    <w:rsid w:val="004673D9"/>
    <w:rsid w:val="00467D33"/>
    <w:rsid w:val="00470773"/>
    <w:rsid w:val="00470809"/>
    <w:rsid w:val="00470F68"/>
    <w:rsid w:val="00475270"/>
    <w:rsid w:val="00477927"/>
    <w:rsid w:val="00477BCF"/>
    <w:rsid w:val="004800CF"/>
    <w:rsid w:val="0048012F"/>
    <w:rsid w:val="004816AF"/>
    <w:rsid w:val="00481E24"/>
    <w:rsid w:val="004829DC"/>
    <w:rsid w:val="00482FAB"/>
    <w:rsid w:val="00484B95"/>
    <w:rsid w:val="00485F5B"/>
    <w:rsid w:val="0048753C"/>
    <w:rsid w:val="004928FD"/>
    <w:rsid w:val="004951B7"/>
    <w:rsid w:val="00495E9A"/>
    <w:rsid w:val="00496A98"/>
    <w:rsid w:val="00497F17"/>
    <w:rsid w:val="004A1FD7"/>
    <w:rsid w:val="004A2AAC"/>
    <w:rsid w:val="004A2F0A"/>
    <w:rsid w:val="004A349C"/>
    <w:rsid w:val="004A3756"/>
    <w:rsid w:val="004A4C30"/>
    <w:rsid w:val="004A642B"/>
    <w:rsid w:val="004B12F0"/>
    <w:rsid w:val="004B1406"/>
    <w:rsid w:val="004B1825"/>
    <w:rsid w:val="004B2E2F"/>
    <w:rsid w:val="004B378B"/>
    <w:rsid w:val="004B3F16"/>
    <w:rsid w:val="004B4DD2"/>
    <w:rsid w:val="004B6CDA"/>
    <w:rsid w:val="004B7173"/>
    <w:rsid w:val="004C0195"/>
    <w:rsid w:val="004C04F9"/>
    <w:rsid w:val="004C2269"/>
    <w:rsid w:val="004C26A2"/>
    <w:rsid w:val="004C3850"/>
    <w:rsid w:val="004C48F0"/>
    <w:rsid w:val="004C5C29"/>
    <w:rsid w:val="004D314F"/>
    <w:rsid w:val="004D4CD1"/>
    <w:rsid w:val="004D5F82"/>
    <w:rsid w:val="004D6ACD"/>
    <w:rsid w:val="004D701E"/>
    <w:rsid w:val="004D7235"/>
    <w:rsid w:val="004D7B8B"/>
    <w:rsid w:val="004E01DA"/>
    <w:rsid w:val="004E1A8C"/>
    <w:rsid w:val="004E1E77"/>
    <w:rsid w:val="004E2C5B"/>
    <w:rsid w:val="004E301A"/>
    <w:rsid w:val="004E3889"/>
    <w:rsid w:val="004E407E"/>
    <w:rsid w:val="004E4102"/>
    <w:rsid w:val="004E46CD"/>
    <w:rsid w:val="004E47F6"/>
    <w:rsid w:val="004E68CA"/>
    <w:rsid w:val="004E6D72"/>
    <w:rsid w:val="004E795D"/>
    <w:rsid w:val="004E7A30"/>
    <w:rsid w:val="004F1461"/>
    <w:rsid w:val="004F2282"/>
    <w:rsid w:val="004F6840"/>
    <w:rsid w:val="0050024F"/>
    <w:rsid w:val="00501252"/>
    <w:rsid w:val="00501432"/>
    <w:rsid w:val="00501660"/>
    <w:rsid w:val="005016BE"/>
    <w:rsid w:val="005018F4"/>
    <w:rsid w:val="005020B7"/>
    <w:rsid w:val="00504139"/>
    <w:rsid w:val="005047FE"/>
    <w:rsid w:val="005057B2"/>
    <w:rsid w:val="00507170"/>
    <w:rsid w:val="00513830"/>
    <w:rsid w:val="00514AFB"/>
    <w:rsid w:val="00516436"/>
    <w:rsid w:val="00516533"/>
    <w:rsid w:val="0051781A"/>
    <w:rsid w:val="005202BA"/>
    <w:rsid w:val="00522720"/>
    <w:rsid w:val="00525810"/>
    <w:rsid w:val="005318D5"/>
    <w:rsid w:val="00532CC6"/>
    <w:rsid w:val="00535B69"/>
    <w:rsid w:val="00536BBA"/>
    <w:rsid w:val="00536F7D"/>
    <w:rsid w:val="00537652"/>
    <w:rsid w:val="0054047C"/>
    <w:rsid w:val="005407AD"/>
    <w:rsid w:val="00540B55"/>
    <w:rsid w:val="00541BBF"/>
    <w:rsid w:val="0054247E"/>
    <w:rsid w:val="00542A68"/>
    <w:rsid w:val="00543349"/>
    <w:rsid w:val="005451F6"/>
    <w:rsid w:val="005465B4"/>
    <w:rsid w:val="00546750"/>
    <w:rsid w:val="00546AF1"/>
    <w:rsid w:val="0055062F"/>
    <w:rsid w:val="0055155C"/>
    <w:rsid w:val="005528C7"/>
    <w:rsid w:val="00552D26"/>
    <w:rsid w:val="00553CA1"/>
    <w:rsid w:val="00554728"/>
    <w:rsid w:val="0055478B"/>
    <w:rsid w:val="0055516A"/>
    <w:rsid w:val="00556B91"/>
    <w:rsid w:val="0055702D"/>
    <w:rsid w:val="00561359"/>
    <w:rsid w:val="0056136F"/>
    <w:rsid w:val="00561B3B"/>
    <w:rsid w:val="00562FEF"/>
    <w:rsid w:val="00563E71"/>
    <w:rsid w:val="00565205"/>
    <w:rsid w:val="00565633"/>
    <w:rsid w:val="00566FD7"/>
    <w:rsid w:val="005679AD"/>
    <w:rsid w:val="005710E3"/>
    <w:rsid w:val="00572143"/>
    <w:rsid w:val="00572474"/>
    <w:rsid w:val="00573186"/>
    <w:rsid w:val="005750E4"/>
    <w:rsid w:val="005757B2"/>
    <w:rsid w:val="00576128"/>
    <w:rsid w:val="00576241"/>
    <w:rsid w:val="00576489"/>
    <w:rsid w:val="0057779F"/>
    <w:rsid w:val="00577FB7"/>
    <w:rsid w:val="00580B85"/>
    <w:rsid w:val="0058146E"/>
    <w:rsid w:val="00582F11"/>
    <w:rsid w:val="005831DD"/>
    <w:rsid w:val="00584667"/>
    <w:rsid w:val="00584AAE"/>
    <w:rsid w:val="00584F91"/>
    <w:rsid w:val="005853F6"/>
    <w:rsid w:val="00585B5B"/>
    <w:rsid w:val="005860D2"/>
    <w:rsid w:val="00587098"/>
    <w:rsid w:val="00590716"/>
    <w:rsid w:val="00591A9B"/>
    <w:rsid w:val="0059211A"/>
    <w:rsid w:val="005942BE"/>
    <w:rsid w:val="00594894"/>
    <w:rsid w:val="005953F9"/>
    <w:rsid w:val="005957EC"/>
    <w:rsid w:val="00595CDD"/>
    <w:rsid w:val="00596967"/>
    <w:rsid w:val="00597E6F"/>
    <w:rsid w:val="005A01FC"/>
    <w:rsid w:val="005A0839"/>
    <w:rsid w:val="005A091C"/>
    <w:rsid w:val="005A0B8B"/>
    <w:rsid w:val="005A10F3"/>
    <w:rsid w:val="005A2202"/>
    <w:rsid w:val="005A24C2"/>
    <w:rsid w:val="005A38C4"/>
    <w:rsid w:val="005A45BB"/>
    <w:rsid w:val="005A4F99"/>
    <w:rsid w:val="005A5339"/>
    <w:rsid w:val="005A626C"/>
    <w:rsid w:val="005A6707"/>
    <w:rsid w:val="005A6E52"/>
    <w:rsid w:val="005A7317"/>
    <w:rsid w:val="005A73AE"/>
    <w:rsid w:val="005A7AB2"/>
    <w:rsid w:val="005A7D4F"/>
    <w:rsid w:val="005B124B"/>
    <w:rsid w:val="005B2A83"/>
    <w:rsid w:val="005B424B"/>
    <w:rsid w:val="005B4ACC"/>
    <w:rsid w:val="005B62CC"/>
    <w:rsid w:val="005B6CF0"/>
    <w:rsid w:val="005B74C3"/>
    <w:rsid w:val="005B7899"/>
    <w:rsid w:val="005C05C6"/>
    <w:rsid w:val="005C068B"/>
    <w:rsid w:val="005C21D1"/>
    <w:rsid w:val="005C24AC"/>
    <w:rsid w:val="005C594D"/>
    <w:rsid w:val="005C5CEE"/>
    <w:rsid w:val="005C6DBB"/>
    <w:rsid w:val="005D00DF"/>
    <w:rsid w:val="005D02FD"/>
    <w:rsid w:val="005D0E72"/>
    <w:rsid w:val="005D2BCE"/>
    <w:rsid w:val="005D416C"/>
    <w:rsid w:val="005D453A"/>
    <w:rsid w:val="005D5872"/>
    <w:rsid w:val="005D688F"/>
    <w:rsid w:val="005D74DC"/>
    <w:rsid w:val="005D777C"/>
    <w:rsid w:val="005E034F"/>
    <w:rsid w:val="005E1486"/>
    <w:rsid w:val="005E1C45"/>
    <w:rsid w:val="005E2E0D"/>
    <w:rsid w:val="005E7BE0"/>
    <w:rsid w:val="005F0D79"/>
    <w:rsid w:val="005F216B"/>
    <w:rsid w:val="005F3908"/>
    <w:rsid w:val="005F49F3"/>
    <w:rsid w:val="005F4F58"/>
    <w:rsid w:val="005F5F04"/>
    <w:rsid w:val="005F6CEA"/>
    <w:rsid w:val="005F74CD"/>
    <w:rsid w:val="005F76F7"/>
    <w:rsid w:val="0060068D"/>
    <w:rsid w:val="00600791"/>
    <w:rsid w:val="0060317D"/>
    <w:rsid w:val="00604290"/>
    <w:rsid w:val="00604D6F"/>
    <w:rsid w:val="00605ADB"/>
    <w:rsid w:val="006063BB"/>
    <w:rsid w:val="006077DA"/>
    <w:rsid w:val="00612CAE"/>
    <w:rsid w:val="00613010"/>
    <w:rsid w:val="00615737"/>
    <w:rsid w:val="00615E7E"/>
    <w:rsid w:val="0061715D"/>
    <w:rsid w:val="0061754A"/>
    <w:rsid w:val="006175A0"/>
    <w:rsid w:val="00617D73"/>
    <w:rsid w:val="00620AB0"/>
    <w:rsid w:val="00621C92"/>
    <w:rsid w:val="0062202F"/>
    <w:rsid w:val="0062295E"/>
    <w:rsid w:val="00623C05"/>
    <w:rsid w:val="0062511E"/>
    <w:rsid w:val="0062520E"/>
    <w:rsid w:val="006262A0"/>
    <w:rsid w:val="0062638D"/>
    <w:rsid w:val="006266B7"/>
    <w:rsid w:val="00626B26"/>
    <w:rsid w:val="00626E0F"/>
    <w:rsid w:val="006273D8"/>
    <w:rsid w:val="006306CB"/>
    <w:rsid w:val="006319EF"/>
    <w:rsid w:val="00632B4D"/>
    <w:rsid w:val="0063319E"/>
    <w:rsid w:val="006337F5"/>
    <w:rsid w:val="0063405E"/>
    <w:rsid w:val="00634556"/>
    <w:rsid w:val="006347DB"/>
    <w:rsid w:val="00634A2A"/>
    <w:rsid w:val="00635177"/>
    <w:rsid w:val="00635879"/>
    <w:rsid w:val="00635974"/>
    <w:rsid w:val="0063651A"/>
    <w:rsid w:val="00636760"/>
    <w:rsid w:val="00637A82"/>
    <w:rsid w:val="00640529"/>
    <w:rsid w:val="00640890"/>
    <w:rsid w:val="006412EE"/>
    <w:rsid w:val="006419D4"/>
    <w:rsid w:val="0064256F"/>
    <w:rsid w:val="0064279A"/>
    <w:rsid w:val="006438C1"/>
    <w:rsid w:val="00643A44"/>
    <w:rsid w:val="00644164"/>
    <w:rsid w:val="006460AD"/>
    <w:rsid w:val="0065109E"/>
    <w:rsid w:val="006524E3"/>
    <w:rsid w:val="00652969"/>
    <w:rsid w:val="00652C6D"/>
    <w:rsid w:val="00653A87"/>
    <w:rsid w:val="006547FA"/>
    <w:rsid w:val="00654CB7"/>
    <w:rsid w:val="006567E9"/>
    <w:rsid w:val="0065787D"/>
    <w:rsid w:val="00660B45"/>
    <w:rsid w:val="00660C2B"/>
    <w:rsid w:val="00661503"/>
    <w:rsid w:val="006617FA"/>
    <w:rsid w:val="006627AA"/>
    <w:rsid w:val="00663373"/>
    <w:rsid w:val="00663533"/>
    <w:rsid w:val="00663734"/>
    <w:rsid w:val="0066404A"/>
    <w:rsid w:val="00664177"/>
    <w:rsid w:val="00664F35"/>
    <w:rsid w:val="006654F5"/>
    <w:rsid w:val="006655FA"/>
    <w:rsid w:val="00667146"/>
    <w:rsid w:val="00667AC7"/>
    <w:rsid w:val="00672064"/>
    <w:rsid w:val="00672F3B"/>
    <w:rsid w:val="00674272"/>
    <w:rsid w:val="006750F3"/>
    <w:rsid w:val="006751CB"/>
    <w:rsid w:val="0067675D"/>
    <w:rsid w:val="006770C1"/>
    <w:rsid w:val="006805DA"/>
    <w:rsid w:val="0068346F"/>
    <w:rsid w:val="00683BDD"/>
    <w:rsid w:val="00683C52"/>
    <w:rsid w:val="00683D1E"/>
    <w:rsid w:val="00685176"/>
    <w:rsid w:val="0068547E"/>
    <w:rsid w:val="00686412"/>
    <w:rsid w:val="00687F93"/>
    <w:rsid w:val="00687FEA"/>
    <w:rsid w:val="006900AE"/>
    <w:rsid w:val="00690C9D"/>
    <w:rsid w:val="00691EE6"/>
    <w:rsid w:val="0069292F"/>
    <w:rsid w:val="00692AD7"/>
    <w:rsid w:val="00692BF2"/>
    <w:rsid w:val="006935D3"/>
    <w:rsid w:val="00694FC2"/>
    <w:rsid w:val="00695519"/>
    <w:rsid w:val="006A049D"/>
    <w:rsid w:val="006A05CE"/>
    <w:rsid w:val="006A1E34"/>
    <w:rsid w:val="006A1EFB"/>
    <w:rsid w:val="006A1FB9"/>
    <w:rsid w:val="006A2B72"/>
    <w:rsid w:val="006A3B75"/>
    <w:rsid w:val="006A7FDC"/>
    <w:rsid w:val="006B0277"/>
    <w:rsid w:val="006B1944"/>
    <w:rsid w:val="006B1FD6"/>
    <w:rsid w:val="006B31C4"/>
    <w:rsid w:val="006B334E"/>
    <w:rsid w:val="006B3FCE"/>
    <w:rsid w:val="006B442E"/>
    <w:rsid w:val="006B52A5"/>
    <w:rsid w:val="006B71D9"/>
    <w:rsid w:val="006B7F8E"/>
    <w:rsid w:val="006C18C3"/>
    <w:rsid w:val="006C22E9"/>
    <w:rsid w:val="006C23E6"/>
    <w:rsid w:val="006C2A72"/>
    <w:rsid w:val="006C2F1E"/>
    <w:rsid w:val="006C355D"/>
    <w:rsid w:val="006C35E1"/>
    <w:rsid w:val="006C3EBF"/>
    <w:rsid w:val="006C48C0"/>
    <w:rsid w:val="006C4BF8"/>
    <w:rsid w:val="006C4D24"/>
    <w:rsid w:val="006C555F"/>
    <w:rsid w:val="006C6A56"/>
    <w:rsid w:val="006C7147"/>
    <w:rsid w:val="006C77EF"/>
    <w:rsid w:val="006C7B8E"/>
    <w:rsid w:val="006C7CFD"/>
    <w:rsid w:val="006D02F8"/>
    <w:rsid w:val="006D0BD5"/>
    <w:rsid w:val="006D1261"/>
    <w:rsid w:val="006D1372"/>
    <w:rsid w:val="006D1473"/>
    <w:rsid w:val="006D229A"/>
    <w:rsid w:val="006D4083"/>
    <w:rsid w:val="006D536B"/>
    <w:rsid w:val="006D6356"/>
    <w:rsid w:val="006D71F5"/>
    <w:rsid w:val="006E04EB"/>
    <w:rsid w:val="006E0D88"/>
    <w:rsid w:val="006E327E"/>
    <w:rsid w:val="006E35C7"/>
    <w:rsid w:val="006E3732"/>
    <w:rsid w:val="006E3EE9"/>
    <w:rsid w:val="006E4A6B"/>
    <w:rsid w:val="006E4F74"/>
    <w:rsid w:val="006E56F8"/>
    <w:rsid w:val="006E67C4"/>
    <w:rsid w:val="006E767B"/>
    <w:rsid w:val="006F0C2F"/>
    <w:rsid w:val="006F20B4"/>
    <w:rsid w:val="006F3A83"/>
    <w:rsid w:val="006F5A00"/>
    <w:rsid w:val="006F671C"/>
    <w:rsid w:val="006F6B08"/>
    <w:rsid w:val="006F753D"/>
    <w:rsid w:val="00700130"/>
    <w:rsid w:val="00700B9F"/>
    <w:rsid w:val="00702028"/>
    <w:rsid w:val="00703401"/>
    <w:rsid w:val="00705513"/>
    <w:rsid w:val="0070779B"/>
    <w:rsid w:val="00710BB1"/>
    <w:rsid w:val="00710C43"/>
    <w:rsid w:val="00712A30"/>
    <w:rsid w:val="00713BEF"/>
    <w:rsid w:val="00715266"/>
    <w:rsid w:val="00715B82"/>
    <w:rsid w:val="00715E05"/>
    <w:rsid w:val="00716174"/>
    <w:rsid w:val="00721C4E"/>
    <w:rsid w:val="00721DBF"/>
    <w:rsid w:val="0072265E"/>
    <w:rsid w:val="0072283E"/>
    <w:rsid w:val="00722C7F"/>
    <w:rsid w:val="007248FB"/>
    <w:rsid w:val="00726014"/>
    <w:rsid w:val="00726BC6"/>
    <w:rsid w:val="00726E62"/>
    <w:rsid w:val="007270B7"/>
    <w:rsid w:val="0072744E"/>
    <w:rsid w:val="00731397"/>
    <w:rsid w:val="00732C11"/>
    <w:rsid w:val="00734A12"/>
    <w:rsid w:val="00734DA1"/>
    <w:rsid w:val="007363F2"/>
    <w:rsid w:val="00736A03"/>
    <w:rsid w:val="00736C18"/>
    <w:rsid w:val="00737016"/>
    <w:rsid w:val="00737298"/>
    <w:rsid w:val="007415D6"/>
    <w:rsid w:val="00741FA2"/>
    <w:rsid w:val="007427F8"/>
    <w:rsid w:val="007430A4"/>
    <w:rsid w:val="00745AE2"/>
    <w:rsid w:val="00747B8B"/>
    <w:rsid w:val="007508F8"/>
    <w:rsid w:val="00751372"/>
    <w:rsid w:val="00753657"/>
    <w:rsid w:val="0075487D"/>
    <w:rsid w:val="00755174"/>
    <w:rsid w:val="00755D71"/>
    <w:rsid w:val="00755D9C"/>
    <w:rsid w:val="00756EAB"/>
    <w:rsid w:val="00760B59"/>
    <w:rsid w:val="00763F76"/>
    <w:rsid w:val="0076493C"/>
    <w:rsid w:val="007654B7"/>
    <w:rsid w:val="007665E9"/>
    <w:rsid w:val="00766BAC"/>
    <w:rsid w:val="00766BAE"/>
    <w:rsid w:val="007676BE"/>
    <w:rsid w:val="00767EC8"/>
    <w:rsid w:val="007705FA"/>
    <w:rsid w:val="00770BAD"/>
    <w:rsid w:val="007726AB"/>
    <w:rsid w:val="00773B8E"/>
    <w:rsid w:val="00774B15"/>
    <w:rsid w:val="00776130"/>
    <w:rsid w:val="007761D6"/>
    <w:rsid w:val="007768D6"/>
    <w:rsid w:val="0077697F"/>
    <w:rsid w:val="00777B06"/>
    <w:rsid w:val="00780009"/>
    <w:rsid w:val="007810A1"/>
    <w:rsid w:val="00781EBF"/>
    <w:rsid w:val="00782349"/>
    <w:rsid w:val="00782C98"/>
    <w:rsid w:val="00783960"/>
    <w:rsid w:val="00783D1B"/>
    <w:rsid w:val="00783F91"/>
    <w:rsid w:val="007848F5"/>
    <w:rsid w:val="007864F8"/>
    <w:rsid w:val="00787D72"/>
    <w:rsid w:val="00787F85"/>
    <w:rsid w:val="00790123"/>
    <w:rsid w:val="007922FC"/>
    <w:rsid w:val="0079302B"/>
    <w:rsid w:val="00794E4C"/>
    <w:rsid w:val="00795280"/>
    <w:rsid w:val="007953AD"/>
    <w:rsid w:val="0079589D"/>
    <w:rsid w:val="007965C4"/>
    <w:rsid w:val="00796A3D"/>
    <w:rsid w:val="00796F87"/>
    <w:rsid w:val="00797449"/>
    <w:rsid w:val="007A1119"/>
    <w:rsid w:val="007A1345"/>
    <w:rsid w:val="007A146F"/>
    <w:rsid w:val="007A1DDE"/>
    <w:rsid w:val="007A1F75"/>
    <w:rsid w:val="007A525A"/>
    <w:rsid w:val="007A54D5"/>
    <w:rsid w:val="007A56AB"/>
    <w:rsid w:val="007A6613"/>
    <w:rsid w:val="007A6DBD"/>
    <w:rsid w:val="007A70F8"/>
    <w:rsid w:val="007A7389"/>
    <w:rsid w:val="007A7FB0"/>
    <w:rsid w:val="007B07A1"/>
    <w:rsid w:val="007B0D01"/>
    <w:rsid w:val="007B0F9C"/>
    <w:rsid w:val="007B1F13"/>
    <w:rsid w:val="007B4D4D"/>
    <w:rsid w:val="007B5BB2"/>
    <w:rsid w:val="007B5E99"/>
    <w:rsid w:val="007B60A8"/>
    <w:rsid w:val="007B61EE"/>
    <w:rsid w:val="007B66C0"/>
    <w:rsid w:val="007C0A03"/>
    <w:rsid w:val="007C1269"/>
    <w:rsid w:val="007C2597"/>
    <w:rsid w:val="007C2714"/>
    <w:rsid w:val="007C2A75"/>
    <w:rsid w:val="007C3D81"/>
    <w:rsid w:val="007C42CD"/>
    <w:rsid w:val="007C4459"/>
    <w:rsid w:val="007C4BCF"/>
    <w:rsid w:val="007C51D2"/>
    <w:rsid w:val="007C60C5"/>
    <w:rsid w:val="007C611A"/>
    <w:rsid w:val="007C7A01"/>
    <w:rsid w:val="007D06F0"/>
    <w:rsid w:val="007D1312"/>
    <w:rsid w:val="007D14B9"/>
    <w:rsid w:val="007D199E"/>
    <w:rsid w:val="007D27B0"/>
    <w:rsid w:val="007D3390"/>
    <w:rsid w:val="007D35B2"/>
    <w:rsid w:val="007D4E82"/>
    <w:rsid w:val="007D63AD"/>
    <w:rsid w:val="007D7520"/>
    <w:rsid w:val="007D7E6C"/>
    <w:rsid w:val="007E02F9"/>
    <w:rsid w:val="007E04AA"/>
    <w:rsid w:val="007E0DC7"/>
    <w:rsid w:val="007E1E61"/>
    <w:rsid w:val="007E275C"/>
    <w:rsid w:val="007E2841"/>
    <w:rsid w:val="007E74BF"/>
    <w:rsid w:val="007F12A8"/>
    <w:rsid w:val="007F1504"/>
    <w:rsid w:val="007F182D"/>
    <w:rsid w:val="007F2C0D"/>
    <w:rsid w:val="007F2F6F"/>
    <w:rsid w:val="007F309D"/>
    <w:rsid w:val="007F32AF"/>
    <w:rsid w:val="007F395C"/>
    <w:rsid w:val="007F3B5A"/>
    <w:rsid w:val="007F5059"/>
    <w:rsid w:val="007F7190"/>
    <w:rsid w:val="008003DB"/>
    <w:rsid w:val="008004FC"/>
    <w:rsid w:val="008007B8"/>
    <w:rsid w:val="008012EC"/>
    <w:rsid w:val="0080545F"/>
    <w:rsid w:val="0080646B"/>
    <w:rsid w:val="008065A4"/>
    <w:rsid w:val="008065D3"/>
    <w:rsid w:val="0080779B"/>
    <w:rsid w:val="008115A4"/>
    <w:rsid w:val="00811997"/>
    <w:rsid w:val="00812EDD"/>
    <w:rsid w:val="00814190"/>
    <w:rsid w:val="00814267"/>
    <w:rsid w:val="00816375"/>
    <w:rsid w:val="00816D2E"/>
    <w:rsid w:val="00816D7E"/>
    <w:rsid w:val="00821320"/>
    <w:rsid w:val="00821353"/>
    <w:rsid w:val="00821822"/>
    <w:rsid w:val="00822B1E"/>
    <w:rsid w:val="0082506E"/>
    <w:rsid w:val="0082599E"/>
    <w:rsid w:val="00825ADF"/>
    <w:rsid w:val="00825F36"/>
    <w:rsid w:val="00826192"/>
    <w:rsid w:val="0082620A"/>
    <w:rsid w:val="00826750"/>
    <w:rsid w:val="0082680A"/>
    <w:rsid w:val="00831AC8"/>
    <w:rsid w:val="00831E7A"/>
    <w:rsid w:val="008330DC"/>
    <w:rsid w:val="00834626"/>
    <w:rsid w:val="008347D4"/>
    <w:rsid w:val="00837773"/>
    <w:rsid w:val="008402FF"/>
    <w:rsid w:val="008407DE"/>
    <w:rsid w:val="00841380"/>
    <w:rsid w:val="00841A39"/>
    <w:rsid w:val="008447F4"/>
    <w:rsid w:val="0084491C"/>
    <w:rsid w:val="00844EF8"/>
    <w:rsid w:val="00846BB1"/>
    <w:rsid w:val="0084726B"/>
    <w:rsid w:val="008477DC"/>
    <w:rsid w:val="00847C7D"/>
    <w:rsid w:val="00850036"/>
    <w:rsid w:val="00850C5F"/>
    <w:rsid w:val="00852C9D"/>
    <w:rsid w:val="00852CE4"/>
    <w:rsid w:val="008548D5"/>
    <w:rsid w:val="00854F3C"/>
    <w:rsid w:val="00855083"/>
    <w:rsid w:val="008550CC"/>
    <w:rsid w:val="0085536A"/>
    <w:rsid w:val="008577A5"/>
    <w:rsid w:val="00861699"/>
    <w:rsid w:val="00861C53"/>
    <w:rsid w:val="00863459"/>
    <w:rsid w:val="00863667"/>
    <w:rsid w:val="00863E25"/>
    <w:rsid w:val="00864C94"/>
    <w:rsid w:val="008672F3"/>
    <w:rsid w:val="0087250B"/>
    <w:rsid w:val="00876BF5"/>
    <w:rsid w:val="00877D98"/>
    <w:rsid w:val="0088014A"/>
    <w:rsid w:val="00880263"/>
    <w:rsid w:val="00880DD4"/>
    <w:rsid w:val="00881D30"/>
    <w:rsid w:val="0088300A"/>
    <w:rsid w:val="0088327E"/>
    <w:rsid w:val="0088591E"/>
    <w:rsid w:val="0088615F"/>
    <w:rsid w:val="0088688E"/>
    <w:rsid w:val="00886B03"/>
    <w:rsid w:val="00886E84"/>
    <w:rsid w:val="0089031B"/>
    <w:rsid w:val="008917DF"/>
    <w:rsid w:val="00892807"/>
    <w:rsid w:val="0089453D"/>
    <w:rsid w:val="00895D7F"/>
    <w:rsid w:val="008963CC"/>
    <w:rsid w:val="00896D82"/>
    <w:rsid w:val="008972B9"/>
    <w:rsid w:val="00897423"/>
    <w:rsid w:val="00897C0D"/>
    <w:rsid w:val="008A195D"/>
    <w:rsid w:val="008A278A"/>
    <w:rsid w:val="008A2EDA"/>
    <w:rsid w:val="008A39B0"/>
    <w:rsid w:val="008A54C9"/>
    <w:rsid w:val="008A5E21"/>
    <w:rsid w:val="008B030B"/>
    <w:rsid w:val="008B0551"/>
    <w:rsid w:val="008B0976"/>
    <w:rsid w:val="008B3280"/>
    <w:rsid w:val="008B4D9A"/>
    <w:rsid w:val="008C0EEB"/>
    <w:rsid w:val="008C0EEF"/>
    <w:rsid w:val="008C3973"/>
    <w:rsid w:val="008C48A9"/>
    <w:rsid w:val="008C5D3A"/>
    <w:rsid w:val="008D02CA"/>
    <w:rsid w:val="008D10F4"/>
    <w:rsid w:val="008D1E84"/>
    <w:rsid w:val="008D270A"/>
    <w:rsid w:val="008D3D02"/>
    <w:rsid w:val="008D4BA7"/>
    <w:rsid w:val="008D4DE5"/>
    <w:rsid w:val="008D4EE8"/>
    <w:rsid w:val="008D56F2"/>
    <w:rsid w:val="008D57C2"/>
    <w:rsid w:val="008E035A"/>
    <w:rsid w:val="008E12F8"/>
    <w:rsid w:val="008E1DD0"/>
    <w:rsid w:val="008E3764"/>
    <w:rsid w:val="008E43A4"/>
    <w:rsid w:val="008E4C45"/>
    <w:rsid w:val="008E5250"/>
    <w:rsid w:val="008E5865"/>
    <w:rsid w:val="008E5CAE"/>
    <w:rsid w:val="008E6302"/>
    <w:rsid w:val="008E6998"/>
    <w:rsid w:val="008E707D"/>
    <w:rsid w:val="008E70F5"/>
    <w:rsid w:val="008E7EA7"/>
    <w:rsid w:val="008F1DFE"/>
    <w:rsid w:val="008F23B5"/>
    <w:rsid w:val="008F30CC"/>
    <w:rsid w:val="008F310E"/>
    <w:rsid w:val="008F345A"/>
    <w:rsid w:val="008F3469"/>
    <w:rsid w:val="008F3FEB"/>
    <w:rsid w:val="008F405A"/>
    <w:rsid w:val="008F4414"/>
    <w:rsid w:val="008F4497"/>
    <w:rsid w:val="008F489C"/>
    <w:rsid w:val="008F562A"/>
    <w:rsid w:val="008F70B8"/>
    <w:rsid w:val="0090034F"/>
    <w:rsid w:val="00901828"/>
    <w:rsid w:val="00901FBB"/>
    <w:rsid w:val="00905603"/>
    <w:rsid w:val="00905A6C"/>
    <w:rsid w:val="00905A9C"/>
    <w:rsid w:val="00906C42"/>
    <w:rsid w:val="0090736D"/>
    <w:rsid w:val="00907A89"/>
    <w:rsid w:val="00907B76"/>
    <w:rsid w:val="00910003"/>
    <w:rsid w:val="009105F0"/>
    <w:rsid w:val="00910734"/>
    <w:rsid w:val="00910791"/>
    <w:rsid w:val="00912413"/>
    <w:rsid w:val="00912CC4"/>
    <w:rsid w:val="009155BA"/>
    <w:rsid w:val="009169D9"/>
    <w:rsid w:val="00917A3C"/>
    <w:rsid w:val="009208A9"/>
    <w:rsid w:val="0092226C"/>
    <w:rsid w:val="0092253F"/>
    <w:rsid w:val="00922BA7"/>
    <w:rsid w:val="009242D1"/>
    <w:rsid w:val="009247E9"/>
    <w:rsid w:val="00924D32"/>
    <w:rsid w:val="00925EFA"/>
    <w:rsid w:val="00925FDF"/>
    <w:rsid w:val="009304C4"/>
    <w:rsid w:val="00931AB4"/>
    <w:rsid w:val="00932BBE"/>
    <w:rsid w:val="0093401B"/>
    <w:rsid w:val="009353D1"/>
    <w:rsid w:val="00935AB3"/>
    <w:rsid w:val="00935C9B"/>
    <w:rsid w:val="00936537"/>
    <w:rsid w:val="00937F9A"/>
    <w:rsid w:val="00940A65"/>
    <w:rsid w:val="00941426"/>
    <w:rsid w:val="009414A9"/>
    <w:rsid w:val="009416EE"/>
    <w:rsid w:val="00941705"/>
    <w:rsid w:val="00941891"/>
    <w:rsid w:val="00943E95"/>
    <w:rsid w:val="0094510D"/>
    <w:rsid w:val="009456AD"/>
    <w:rsid w:val="009459DC"/>
    <w:rsid w:val="00946A0F"/>
    <w:rsid w:val="00946CB6"/>
    <w:rsid w:val="00947B19"/>
    <w:rsid w:val="00950CF8"/>
    <w:rsid w:val="00951210"/>
    <w:rsid w:val="00952F85"/>
    <w:rsid w:val="00955C16"/>
    <w:rsid w:val="00955C82"/>
    <w:rsid w:val="00955F55"/>
    <w:rsid w:val="00956425"/>
    <w:rsid w:val="00957DD8"/>
    <w:rsid w:val="00960D53"/>
    <w:rsid w:val="00961894"/>
    <w:rsid w:val="009623E0"/>
    <w:rsid w:val="00965402"/>
    <w:rsid w:val="00966A4A"/>
    <w:rsid w:val="009672E2"/>
    <w:rsid w:val="00967FD9"/>
    <w:rsid w:val="00970338"/>
    <w:rsid w:val="009706E4"/>
    <w:rsid w:val="009717DA"/>
    <w:rsid w:val="00972C3E"/>
    <w:rsid w:val="00973105"/>
    <w:rsid w:val="00974EC2"/>
    <w:rsid w:val="00975005"/>
    <w:rsid w:val="0097559E"/>
    <w:rsid w:val="00975F46"/>
    <w:rsid w:val="0097679B"/>
    <w:rsid w:val="0097735F"/>
    <w:rsid w:val="00977FAF"/>
    <w:rsid w:val="009835E5"/>
    <w:rsid w:val="00983678"/>
    <w:rsid w:val="009842C1"/>
    <w:rsid w:val="0098482F"/>
    <w:rsid w:val="009869EE"/>
    <w:rsid w:val="00987101"/>
    <w:rsid w:val="00987408"/>
    <w:rsid w:val="00990EE7"/>
    <w:rsid w:val="00990FF3"/>
    <w:rsid w:val="009915AD"/>
    <w:rsid w:val="00991812"/>
    <w:rsid w:val="00991DEA"/>
    <w:rsid w:val="00992750"/>
    <w:rsid w:val="0099304B"/>
    <w:rsid w:val="00993516"/>
    <w:rsid w:val="00993E58"/>
    <w:rsid w:val="00994F60"/>
    <w:rsid w:val="009968CF"/>
    <w:rsid w:val="00997353"/>
    <w:rsid w:val="009A2263"/>
    <w:rsid w:val="009A2657"/>
    <w:rsid w:val="009A4196"/>
    <w:rsid w:val="009A50F0"/>
    <w:rsid w:val="009A5695"/>
    <w:rsid w:val="009A62E7"/>
    <w:rsid w:val="009A6373"/>
    <w:rsid w:val="009B03C4"/>
    <w:rsid w:val="009B1857"/>
    <w:rsid w:val="009B1CFF"/>
    <w:rsid w:val="009B3482"/>
    <w:rsid w:val="009B3ED2"/>
    <w:rsid w:val="009B4858"/>
    <w:rsid w:val="009B4E05"/>
    <w:rsid w:val="009B5842"/>
    <w:rsid w:val="009B64EA"/>
    <w:rsid w:val="009B714A"/>
    <w:rsid w:val="009B76AE"/>
    <w:rsid w:val="009C00A5"/>
    <w:rsid w:val="009C0724"/>
    <w:rsid w:val="009C297C"/>
    <w:rsid w:val="009C2A9F"/>
    <w:rsid w:val="009C313A"/>
    <w:rsid w:val="009C437C"/>
    <w:rsid w:val="009C72E9"/>
    <w:rsid w:val="009D1EB2"/>
    <w:rsid w:val="009D28CA"/>
    <w:rsid w:val="009D39F6"/>
    <w:rsid w:val="009D4177"/>
    <w:rsid w:val="009D41AE"/>
    <w:rsid w:val="009D47F3"/>
    <w:rsid w:val="009E095B"/>
    <w:rsid w:val="009E09D4"/>
    <w:rsid w:val="009E1195"/>
    <w:rsid w:val="009E16A3"/>
    <w:rsid w:val="009E1FBC"/>
    <w:rsid w:val="009E32E3"/>
    <w:rsid w:val="009E3F7A"/>
    <w:rsid w:val="009E405E"/>
    <w:rsid w:val="009E47D3"/>
    <w:rsid w:val="009E5E12"/>
    <w:rsid w:val="009E63EB"/>
    <w:rsid w:val="009E7C02"/>
    <w:rsid w:val="009F036A"/>
    <w:rsid w:val="009F190E"/>
    <w:rsid w:val="009F20C3"/>
    <w:rsid w:val="009F32FE"/>
    <w:rsid w:val="009F6E02"/>
    <w:rsid w:val="009F789D"/>
    <w:rsid w:val="00A019C9"/>
    <w:rsid w:val="00A01C94"/>
    <w:rsid w:val="00A0320B"/>
    <w:rsid w:val="00A038FA"/>
    <w:rsid w:val="00A04AF1"/>
    <w:rsid w:val="00A05D63"/>
    <w:rsid w:val="00A05DB8"/>
    <w:rsid w:val="00A06015"/>
    <w:rsid w:val="00A07E52"/>
    <w:rsid w:val="00A10715"/>
    <w:rsid w:val="00A1133E"/>
    <w:rsid w:val="00A1243C"/>
    <w:rsid w:val="00A125F3"/>
    <w:rsid w:val="00A13B1D"/>
    <w:rsid w:val="00A13B67"/>
    <w:rsid w:val="00A13DD5"/>
    <w:rsid w:val="00A14710"/>
    <w:rsid w:val="00A15156"/>
    <w:rsid w:val="00A15175"/>
    <w:rsid w:val="00A16966"/>
    <w:rsid w:val="00A16C36"/>
    <w:rsid w:val="00A17CEC"/>
    <w:rsid w:val="00A20418"/>
    <w:rsid w:val="00A20656"/>
    <w:rsid w:val="00A2072B"/>
    <w:rsid w:val="00A21664"/>
    <w:rsid w:val="00A23202"/>
    <w:rsid w:val="00A24281"/>
    <w:rsid w:val="00A2458F"/>
    <w:rsid w:val="00A24667"/>
    <w:rsid w:val="00A25309"/>
    <w:rsid w:val="00A25380"/>
    <w:rsid w:val="00A261B2"/>
    <w:rsid w:val="00A271ED"/>
    <w:rsid w:val="00A310D8"/>
    <w:rsid w:val="00A316D8"/>
    <w:rsid w:val="00A32752"/>
    <w:rsid w:val="00A32A1B"/>
    <w:rsid w:val="00A33C80"/>
    <w:rsid w:val="00A34465"/>
    <w:rsid w:val="00A34C10"/>
    <w:rsid w:val="00A34CE6"/>
    <w:rsid w:val="00A351D9"/>
    <w:rsid w:val="00A35399"/>
    <w:rsid w:val="00A355D5"/>
    <w:rsid w:val="00A35BA5"/>
    <w:rsid w:val="00A35D68"/>
    <w:rsid w:val="00A36D71"/>
    <w:rsid w:val="00A36F6B"/>
    <w:rsid w:val="00A378C5"/>
    <w:rsid w:val="00A37BE7"/>
    <w:rsid w:val="00A41493"/>
    <w:rsid w:val="00A4314B"/>
    <w:rsid w:val="00A452D6"/>
    <w:rsid w:val="00A45799"/>
    <w:rsid w:val="00A4633F"/>
    <w:rsid w:val="00A46AF5"/>
    <w:rsid w:val="00A47C0A"/>
    <w:rsid w:val="00A50066"/>
    <w:rsid w:val="00A50F92"/>
    <w:rsid w:val="00A5139E"/>
    <w:rsid w:val="00A514C6"/>
    <w:rsid w:val="00A52A66"/>
    <w:rsid w:val="00A54EAB"/>
    <w:rsid w:val="00A55389"/>
    <w:rsid w:val="00A558B4"/>
    <w:rsid w:val="00A55C7C"/>
    <w:rsid w:val="00A56426"/>
    <w:rsid w:val="00A578D5"/>
    <w:rsid w:val="00A57B73"/>
    <w:rsid w:val="00A6016C"/>
    <w:rsid w:val="00A60E42"/>
    <w:rsid w:val="00A60E6D"/>
    <w:rsid w:val="00A60E81"/>
    <w:rsid w:val="00A612D9"/>
    <w:rsid w:val="00A617FE"/>
    <w:rsid w:val="00A62B2C"/>
    <w:rsid w:val="00A64A85"/>
    <w:rsid w:val="00A64C11"/>
    <w:rsid w:val="00A6616A"/>
    <w:rsid w:val="00A66373"/>
    <w:rsid w:val="00A700AF"/>
    <w:rsid w:val="00A703C4"/>
    <w:rsid w:val="00A714B6"/>
    <w:rsid w:val="00A73611"/>
    <w:rsid w:val="00A741F9"/>
    <w:rsid w:val="00A75086"/>
    <w:rsid w:val="00A82383"/>
    <w:rsid w:val="00A8332F"/>
    <w:rsid w:val="00A8371D"/>
    <w:rsid w:val="00A83919"/>
    <w:rsid w:val="00A85383"/>
    <w:rsid w:val="00A85434"/>
    <w:rsid w:val="00A8671D"/>
    <w:rsid w:val="00A8682B"/>
    <w:rsid w:val="00A8697B"/>
    <w:rsid w:val="00A87334"/>
    <w:rsid w:val="00A9114A"/>
    <w:rsid w:val="00A91599"/>
    <w:rsid w:val="00A92485"/>
    <w:rsid w:val="00A92AF9"/>
    <w:rsid w:val="00A9493C"/>
    <w:rsid w:val="00A949BA"/>
    <w:rsid w:val="00A9524B"/>
    <w:rsid w:val="00A95479"/>
    <w:rsid w:val="00A96593"/>
    <w:rsid w:val="00A9696D"/>
    <w:rsid w:val="00AA009D"/>
    <w:rsid w:val="00AA0A0B"/>
    <w:rsid w:val="00AA0EE9"/>
    <w:rsid w:val="00AA20CA"/>
    <w:rsid w:val="00AA35AC"/>
    <w:rsid w:val="00AA3BB7"/>
    <w:rsid w:val="00AA3C9E"/>
    <w:rsid w:val="00AA5335"/>
    <w:rsid w:val="00AA6ACF"/>
    <w:rsid w:val="00AA77D1"/>
    <w:rsid w:val="00AA7FBF"/>
    <w:rsid w:val="00AB0262"/>
    <w:rsid w:val="00AB07D6"/>
    <w:rsid w:val="00AB1D54"/>
    <w:rsid w:val="00AB1FD1"/>
    <w:rsid w:val="00AB2C89"/>
    <w:rsid w:val="00AB32A6"/>
    <w:rsid w:val="00AB4906"/>
    <w:rsid w:val="00AB4BD4"/>
    <w:rsid w:val="00AB60DD"/>
    <w:rsid w:val="00AB6544"/>
    <w:rsid w:val="00AB730D"/>
    <w:rsid w:val="00AB7E06"/>
    <w:rsid w:val="00AC0B46"/>
    <w:rsid w:val="00AC143D"/>
    <w:rsid w:val="00AC147B"/>
    <w:rsid w:val="00AC3F82"/>
    <w:rsid w:val="00AC4965"/>
    <w:rsid w:val="00AC74AA"/>
    <w:rsid w:val="00AC75A7"/>
    <w:rsid w:val="00AC7659"/>
    <w:rsid w:val="00AD05B2"/>
    <w:rsid w:val="00AD2A65"/>
    <w:rsid w:val="00AD2AB6"/>
    <w:rsid w:val="00AD3B52"/>
    <w:rsid w:val="00AD5B48"/>
    <w:rsid w:val="00AD6FE8"/>
    <w:rsid w:val="00AD7B85"/>
    <w:rsid w:val="00AE0A59"/>
    <w:rsid w:val="00AE0AB3"/>
    <w:rsid w:val="00AE10F2"/>
    <w:rsid w:val="00AE1984"/>
    <w:rsid w:val="00AE1C99"/>
    <w:rsid w:val="00AE2C1F"/>
    <w:rsid w:val="00AE2D82"/>
    <w:rsid w:val="00AE30AF"/>
    <w:rsid w:val="00AE3C7B"/>
    <w:rsid w:val="00AE4AE0"/>
    <w:rsid w:val="00AE5CB0"/>
    <w:rsid w:val="00AE64A0"/>
    <w:rsid w:val="00AE68F1"/>
    <w:rsid w:val="00AE7D2B"/>
    <w:rsid w:val="00AF10B7"/>
    <w:rsid w:val="00AF1F96"/>
    <w:rsid w:val="00AF4480"/>
    <w:rsid w:val="00AF528C"/>
    <w:rsid w:val="00AF5913"/>
    <w:rsid w:val="00AF655F"/>
    <w:rsid w:val="00AF684D"/>
    <w:rsid w:val="00B011D5"/>
    <w:rsid w:val="00B0162A"/>
    <w:rsid w:val="00B01A56"/>
    <w:rsid w:val="00B01EF8"/>
    <w:rsid w:val="00B02387"/>
    <w:rsid w:val="00B0239D"/>
    <w:rsid w:val="00B02934"/>
    <w:rsid w:val="00B03A47"/>
    <w:rsid w:val="00B047CB"/>
    <w:rsid w:val="00B057FF"/>
    <w:rsid w:val="00B0589A"/>
    <w:rsid w:val="00B0764F"/>
    <w:rsid w:val="00B07B22"/>
    <w:rsid w:val="00B10025"/>
    <w:rsid w:val="00B106C2"/>
    <w:rsid w:val="00B10B1C"/>
    <w:rsid w:val="00B11113"/>
    <w:rsid w:val="00B112F6"/>
    <w:rsid w:val="00B11315"/>
    <w:rsid w:val="00B1195E"/>
    <w:rsid w:val="00B14CFD"/>
    <w:rsid w:val="00B14F50"/>
    <w:rsid w:val="00B158FD"/>
    <w:rsid w:val="00B17422"/>
    <w:rsid w:val="00B20B54"/>
    <w:rsid w:val="00B20D7B"/>
    <w:rsid w:val="00B20FD3"/>
    <w:rsid w:val="00B21473"/>
    <w:rsid w:val="00B22786"/>
    <w:rsid w:val="00B2462C"/>
    <w:rsid w:val="00B258E5"/>
    <w:rsid w:val="00B26561"/>
    <w:rsid w:val="00B31825"/>
    <w:rsid w:val="00B336E7"/>
    <w:rsid w:val="00B3394F"/>
    <w:rsid w:val="00B36078"/>
    <w:rsid w:val="00B36721"/>
    <w:rsid w:val="00B36FBF"/>
    <w:rsid w:val="00B3705C"/>
    <w:rsid w:val="00B378D0"/>
    <w:rsid w:val="00B43C01"/>
    <w:rsid w:val="00B45EE2"/>
    <w:rsid w:val="00B4644B"/>
    <w:rsid w:val="00B475A3"/>
    <w:rsid w:val="00B47D65"/>
    <w:rsid w:val="00B513A0"/>
    <w:rsid w:val="00B520A4"/>
    <w:rsid w:val="00B52135"/>
    <w:rsid w:val="00B52540"/>
    <w:rsid w:val="00B52826"/>
    <w:rsid w:val="00B53A19"/>
    <w:rsid w:val="00B53A54"/>
    <w:rsid w:val="00B56461"/>
    <w:rsid w:val="00B56DF3"/>
    <w:rsid w:val="00B60C11"/>
    <w:rsid w:val="00B61E6E"/>
    <w:rsid w:val="00B624AB"/>
    <w:rsid w:val="00B65AB3"/>
    <w:rsid w:val="00B66809"/>
    <w:rsid w:val="00B67765"/>
    <w:rsid w:val="00B67F32"/>
    <w:rsid w:val="00B703B3"/>
    <w:rsid w:val="00B7162D"/>
    <w:rsid w:val="00B72F33"/>
    <w:rsid w:val="00B73079"/>
    <w:rsid w:val="00B741D5"/>
    <w:rsid w:val="00B80437"/>
    <w:rsid w:val="00B81099"/>
    <w:rsid w:val="00B810CC"/>
    <w:rsid w:val="00B81892"/>
    <w:rsid w:val="00B821A6"/>
    <w:rsid w:val="00B8288F"/>
    <w:rsid w:val="00B8321E"/>
    <w:rsid w:val="00B8351E"/>
    <w:rsid w:val="00B840E4"/>
    <w:rsid w:val="00B8443D"/>
    <w:rsid w:val="00B84E9A"/>
    <w:rsid w:val="00B871AB"/>
    <w:rsid w:val="00B8799D"/>
    <w:rsid w:val="00B87E29"/>
    <w:rsid w:val="00B90DCE"/>
    <w:rsid w:val="00B94166"/>
    <w:rsid w:val="00B94871"/>
    <w:rsid w:val="00B95B6E"/>
    <w:rsid w:val="00B95BA4"/>
    <w:rsid w:val="00B965BF"/>
    <w:rsid w:val="00B96EAF"/>
    <w:rsid w:val="00B979A0"/>
    <w:rsid w:val="00BA11E4"/>
    <w:rsid w:val="00BA1D28"/>
    <w:rsid w:val="00BA380C"/>
    <w:rsid w:val="00BA431F"/>
    <w:rsid w:val="00BA4419"/>
    <w:rsid w:val="00BA4EE5"/>
    <w:rsid w:val="00BA5AEF"/>
    <w:rsid w:val="00BA5D0C"/>
    <w:rsid w:val="00BA6E90"/>
    <w:rsid w:val="00BA7C66"/>
    <w:rsid w:val="00BB08AE"/>
    <w:rsid w:val="00BB0AF2"/>
    <w:rsid w:val="00BB0F34"/>
    <w:rsid w:val="00BB13E2"/>
    <w:rsid w:val="00BB150C"/>
    <w:rsid w:val="00BB2964"/>
    <w:rsid w:val="00BB401E"/>
    <w:rsid w:val="00BB4C72"/>
    <w:rsid w:val="00BB5404"/>
    <w:rsid w:val="00BB594D"/>
    <w:rsid w:val="00BB75BF"/>
    <w:rsid w:val="00BC08A4"/>
    <w:rsid w:val="00BC19E0"/>
    <w:rsid w:val="00BC2233"/>
    <w:rsid w:val="00BC2300"/>
    <w:rsid w:val="00BC2392"/>
    <w:rsid w:val="00BC39AE"/>
    <w:rsid w:val="00BC428D"/>
    <w:rsid w:val="00BC4885"/>
    <w:rsid w:val="00BC4F39"/>
    <w:rsid w:val="00BC56B5"/>
    <w:rsid w:val="00BC7D68"/>
    <w:rsid w:val="00BD2FCE"/>
    <w:rsid w:val="00BD32DA"/>
    <w:rsid w:val="00BD5C09"/>
    <w:rsid w:val="00BD6280"/>
    <w:rsid w:val="00BD6E58"/>
    <w:rsid w:val="00BD7B8E"/>
    <w:rsid w:val="00BE1960"/>
    <w:rsid w:val="00BE4AD9"/>
    <w:rsid w:val="00BE4EC0"/>
    <w:rsid w:val="00BE5327"/>
    <w:rsid w:val="00BE566F"/>
    <w:rsid w:val="00BE6115"/>
    <w:rsid w:val="00BF1287"/>
    <w:rsid w:val="00BF12D0"/>
    <w:rsid w:val="00BF13B5"/>
    <w:rsid w:val="00BF1433"/>
    <w:rsid w:val="00BF14DC"/>
    <w:rsid w:val="00BF1C58"/>
    <w:rsid w:val="00BF1D74"/>
    <w:rsid w:val="00BF1E1D"/>
    <w:rsid w:val="00BF3EB2"/>
    <w:rsid w:val="00BF5FB0"/>
    <w:rsid w:val="00BF675C"/>
    <w:rsid w:val="00BF7093"/>
    <w:rsid w:val="00C004A1"/>
    <w:rsid w:val="00C01505"/>
    <w:rsid w:val="00C01A63"/>
    <w:rsid w:val="00C021BC"/>
    <w:rsid w:val="00C02636"/>
    <w:rsid w:val="00C04A70"/>
    <w:rsid w:val="00C04AA1"/>
    <w:rsid w:val="00C05F01"/>
    <w:rsid w:val="00C061AB"/>
    <w:rsid w:val="00C071DC"/>
    <w:rsid w:val="00C11836"/>
    <w:rsid w:val="00C11BA4"/>
    <w:rsid w:val="00C1253C"/>
    <w:rsid w:val="00C131FD"/>
    <w:rsid w:val="00C13AF1"/>
    <w:rsid w:val="00C1404B"/>
    <w:rsid w:val="00C1465A"/>
    <w:rsid w:val="00C1470B"/>
    <w:rsid w:val="00C14C1C"/>
    <w:rsid w:val="00C15B2F"/>
    <w:rsid w:val="00C224B7"/>
    <w:rsid w:val="00C246F0"/>
    <w:rsid w:val="00C2503D"/>
    <w:rsid w:val="00C25054"/>
    <w:rsid w:val="00C256EE"/>
    <w:rsid w:val="00C25869"/>
    <w:rsid w:val="00C25BBA"/>
    <w:rsid w:val="00C26060"/>
    <w:rsid w:val="00C27FBE"/>
    <w:rsid w:val="00C30CB4"/>
    <w:rsid w:val="00C31F25"/>
    <w:rsid w:val="00C3318F"/>
    <w:rsid w:val="00C3434A"/>
    <w:rsid w:val="00C34F78"/>
    <w:rsid w:val="00C3563A"/>
    <w:rsid w:val="00C37ED0"/>
    <w:rsid w:val="00C40A16"/>
    <w:rsid w:val="00C40A9A"/>
    <w:rsid w:val="00C415F4"/>
    <w:rsid w:val="00C4175C"/>
    <w:rsid w:val="00C41B48"/>
    <w:rsid w:val="00C43702"/>
    <w:rsid w:val="00C4393A"/>
    <w:rsid w:val="00C44436"/>
    <w:rsid w:val="00C45645"/>
    <w:rsid w:val="00C4572E"/>
    <w:rsid w:val="00C45C7C"/>
    <w:rsid w:val="00C47358"/>
    <w:rsid w:val="00C4794B"/>
    <w:rsid w:val="00C50F03"/>
    <w:rsid w:val="00C5121D"/>
    <w:rsid w:val="00C51766"/>
    <w:rsid w:val="00C51A31"/>
    <w:rsid w:val="00C526CD"/>
    <w:rsid w:val="00C52801"/>
    <w:rsid w:val="00C53F71"/>
    <w:rsid w:val="00C55CC4"/>
    <w:rsid w:val="00C57070"/>
    <w:rsid w:val="00C6196E"/>
    <w:rsid w:val="00C61D78"/>
    <w:rsid w:val="00C62DE4"/>
    <w:rsid w:val="00C70A35"/>
    <w:rsid w:val="00C713EF"/>
    <w:rsid w:val="00C717FD"/>
    <w:rsid w:val="00C7458B"/>
    <w:rsid w:val="00C74FF9"/>
    <w:rsid w:val="00C8475A"/>
    <w:rsid w:val="00C86031"/>
    <w:rsid w:val="00C90422"/>
    <w:rsid w:val="00C914B5"/>
    <w:rsid w:val="00C9324B"/>
    <w:rsid w:val="00C938DF"/>
    <w:rsid w:val="00C93C79"/>
    <w:rsid w:val="00C946C1"/>
    <w:rsid w:val="00C97819"/>
    <w:rsid w:val="00CA26DB"/>
    <w:rsid w:val="00CA2884"/>
    <w:rsid w:val="00CA43FB"/>
    <w:rsid w:val="00CA5B01"/>
    <w:rsid w:val="00CA5E76"/>
    <w:rsid w:val="00CA77E2"/>
    <w:rsid w:val="00CA7A1A"/>
    <w:rsid w:val="00CB1833"/>
    <w:rsid w:val="00CB1913"/>
    <w:rsid w:val="00CB5362"/>
    <w:rsid w:val="00CB598A"/>
    <w:rsid w:val="00CB6358"/>
    <w:rsid w:val="00CB7741"/>
    <w:rsid w:val="00CC0184"/>
    <w:rsid w:val="00CC09BF"/>
    <w:rsid w:val="00CC1136"/>
    <w:rsid w:val="00CC15CF"/>
    <w:rsid w:val="00CC15FB"/>
    <w:rsid w:val="00CC1C97"/>
    <w:rsid w:val="00CC2B5D"/>
    <w:rsid w:val="00CC3A9A"/>
    <w:rsid w:val="00CC553F"/>
    <w:rsid w:val="00CC66E6"/>
    <w:rsid w:val="00CD0195"/>
    <w:rsid w:val="00CD0BC7"/>
    <w:rsid w:val="00CD1831"/>
    <w:rsid w:val="00CD2300"/>
    <w:rsid w:val="00CD2AD2"/>
    <w:rsid w:val="00CD3515"/>
    <w:rsid w:val="00CD3AA7"/>
    <w:rsid w:val="00CD3B53"/>
    <w:rsid w:val="00CD3F29"/>
    <w:rsid w:val="00CD3F4B"/>
    <w:rsid w:val="00CD3FC6"/>
    <w:rsid w:val="00CD4739"/>
    <w:rsid w:val="00CD5A39"/>
    <w:rsid w:val="00CD5F48"/>
    <w:rsid w:val="00CD7520"/>
    <w:rsid w:val="00CD773C"/>
    <w:rsid w:val="00CD7FCD"/>
    <w:rsid w:val="00CE08ED"/>
    <w:rsid w:val="00CE0AB0"/>
    <w:rsid w:val="00CE1B14"/>
    <w:rsid w:val="00CE29FB"/>
    <w:rsid w:val="00CE4FB1"/>
    <w:rsid w:val="00CE53A7"/>
    <w:rsid w:val="00CE55B5"/>
    <w:rsid w:val="00CE60AA"/>
    <w:rsid w:val="00CE61FE"/>
    <w:rsid w:val="00CE6594"/>
    <w:rsid w:val="00CF0474"/>
    <w:rsid w:val="00CF07A6"/>
    <w:rsid w:val="00CF0CE2"/>
    <w:rsid w:val="00CF1EBE"/>
    <w:rsid w:val="00CF381D"/>
    <w:rsid w:val="00CF5654"/>
    <w:rsid w:val="00CF758C"/>
    <w:rsid w:val="00CF794E"/>
    <w:rsid w:val="00CF7F6F"/>
    <w:rsid w:val="00D01474"/>
    <w:rsid w:val="00D0171E"/>
    <w:rsid w:val="00D01AFF"/>
    <w:rsid w:val="00D027B5"/>
    <w:rsid w:val="00D02C76"/>
    <w:rsid w:val="00D03530"/>
    <w:rsid w:val="00D03945"/>
    <w:rsid w:val="00D039F1"/>
    <w:rsid w:val="00D04146"/>
    <w:rsid w:val="00D04ACF"/>
    <w:rsid w:val="00D04E43"/>
    <w:rsid w:val="00D05BF0"/>
    <w:rsid w:val="00D066A9"/>
    <w:rsid w:val="00D06BFA"/>
    <w:rsid w:val="00D0734F"/>
    <w:rsid w:val="00D07569"/>
    <w:rsid w:val="00D0779B"/>
    <w:rsid w:val="00D07BAF"/>
    <w:rsid w:val="00D10C0B"/>
    <w:rsid w:val="00D115B4"/>
    <w:rsid w:val="00D13EAB"/>
    <w:rsid w:val="00D143E2"/>
    <w:rsid w:val="00D16E06"/>
    <w:rsid w:val="00D20C58"/>
    <w:rsid w:val="00D21363"/>
    <w:rsid w:val="00D23662"/>
    <w:rsid w:val="00D24173"/>
    <w:rsid w:val="00D2448B"/>
    <w:rsid w:val="00D249D6"/>
    <w:rsid w:val="00D25CDD"/>
    <w:rsid w:val="00D26033"/>
    <w:rsid w:val="00D270CB"/>
    <w:rsid w:val="00D27838"/>
    <w:rsid w:val="00D2783F"/>
    <w:rsid w:val="00D27C2C"/>
    <w:rsid w:val="00D30129"/>
    <w:rsid w:val="00D3060A"/>
    <w:rsid w:val="00D3067B"/>
    <w:rsid w:val="00D3237A"/>
    <w:rsid w:val="00D323D4"/>
    <w:rsid w:val="00D324A3"/>
    <w:rsid w:val="00D33212"/>
    <w:rsid w:val="00D33D66"/>
    <w:rsid w:val="00D344A7"/>
    <w:rsid w:val="00D35F50"/>
    <w:rsid w:val="00D36D65"/>
    <w:rsid w:val="00D37148"/>
    <w:rsid w:val="00D37A6A"/>
    <w:rsid w:val="00D37D1B"/>
    <w:rsid w:val="00D4042A"/>
    <w:rsid w:val="00D40C4C"/>
    <w:rsid w:val="00D40F68"/>
    <w:rsid w:val="00D41477"/>
    <w:rsid w:val="00D42E5F"/>
    <w:rsid w:val="00D44871"/>
    <w:rsid w:val="00D4554C"/>
    <w:rsid w:val="00D455FD"/>
    <w:rsid w:val="00D457C0"/>
    <w:rsid w:val="00D463F5"/>
    <w:rsid w:val="00D4661A"/>
    <w:rsid w:val="00D46664"/>
    <w:rsid w:val="00D46D0B"/>
    <w:rsid w:val="00D50545"/>
    <w:rsid w:val="00D53996"/>
    <w:rsid w:val="00D54405"/>
    <w:rsid w:val="00D54735"/>
    <w:rsid w:val="00D54A04"/>
    <w:rsid w:val="00D552AB"/>
    <w:rsid w:val="00D55FCC"/>
    <w:rsid w:val="00D561D2"/>
    <w:rsid w:val="00D5656E"/>
    <w:rsid w:val="00D56866"/>
    <w:rsid w:val="00D56E3B"/>
    <w:rsid w:val="00D57648"/>
    <w:rsid w:val="00D60239"/>
    <w:rsid w:val="00D60430"/>
    <w:rsid w:val="00D60C9A"/>
    <w:rsid w:val="00D61AC1"/>
    <w:rsid w:val="00D62E39"/>
    <w:rsid w:val="00D63E16"/>
    <w:rsid w:val="00D6406A"/>
    <w:rsid w:val="00D65368"/>
    <w:rsid w:val="00D654DD"/>
    <w:rsid w:val="00D65F02"/>
    <w:rsid w:val="00D70CAA"/>
    <w:rsid w:val="00D73689"/>
    <w:rsid w:val="00D75BD5"/>
    <w:rsid w:val="00D76090"/>
    <w:rsid w:val="00D76333"/>
    <w:rsid w:val="00D76518"/>
    <w:rsid w:val="00D77AD3"/>
    <w:rsid w:val="00D80BA0"/>
    <w:rsid w:val="00D80D88"/>
    <w:rsid w:val="00D80F2C"/>
    <w:rsid w:val="00D85D04"/>
    <w:rsid w:val="00D86328"/>
    <w:rsid w:val="00D86B7D"/>
    <w:rsid w:val="00D8740A"/>
    <w:rsid w:val="00D87767"/>
    <w:rsid w:val="00D87A30"/>
    <w:rsid w:val="00D90B4E"/>
    <w:rsid w:val="00D918E1"/>
    <w:rsid w:val="00D93AAE"/>
    <w:rsid w:val="00D944A7"/>
    <w:rsid w:val="00D944DA"/>
    <w:rsid w:val="00D947FD"/>
    <w:rsid w:val="00D962F0"/>
    <w:rsid w:val="00D964ED"/>
    <w:rsid w:val="00D969BC"/>
    <w:rsid w:val="00D96A97"/>
    <w:rsid w:val="00D970F7"/>
    <w:rsid w:val="00D973A7"/>
    <w:rsid w:val="00D973CC"/>
    <w:rsid w:val="00D97A31"/>
    <w:rsid w:val="00DA00CE"/>
    <w:rsid w:val="00DA0384"/>
    <w:rsid w:val="00DA048E"/>
    <w:rsid w:val="00DA0605"/>
    <w:rsid w:val="00DA07B4"/>
    <w:rsid w:val="00DA0DAA"/>
    <w:rsid w:val="00DA1269"/>
    <w:rsid w:val="00DA17DB"/>
    <w:rsid w:val="00DA1923"/>
    <w:rsid w:val="00DA2C84"/>
    <w:rsid w:val="00DA3D18"/>
    <w:rsid w:val="00DA4237"/>
    <w:rsid w:val="00DA431C"/>
    <w:rsid w:val="00DA566E"/>
    <w:rsid w:val="00DA5B07"/>
    <w:rsid w:val="00DA5FFB"/>
    <w:rsid w:val="00DA606E"/>
    <w:rsid w:val="00DA74E8"/>
    <w:rsid w:val="00DA788B"/>
    <w:rsid w:val="00DB1A8E"/>
    <w:rsid w:val="00DB1F45"/>
    <w:rsid w:val="00DB27F2"/>
    <w:rsid w:val="00DB3952"/>
    <w:rsid w:val="00DB5EDB"/>
    <w:rsid w:val="00DB6DA2"/>
    <w:rsid w:val="00DC0817"/>
    <w:rsid w:val="00DC0FA5"/>
    <w:rsid w:val="00DC2AC8"/>
    <w:rsid w:val="00DC46F3"/>
    <w:rsid w:val="00DC47EA"/>
    <w:rsid w:val="00DC48AD"/>
    <w:rsid w:val="00DC5840"/>
    <w:rsid w:val="00DC6E5A"/>
    <w:rsid w:val="00DC758D"/>
    <w:rsid w:val="00DC772B"/>
    <w:rsid w:val="00DD1900"/>
    <w:rsid w:val="00DD1AC5"/>
    <w:rsid w:val="00DD20AE"/>
    <w:rsid w:val="00DD221E"/>
    <w:rsid w:val="00DD23D7"/>
    <w:rsid w:val="00DD2BB2"/>
    <w:rsid w:val="00DD39BC"/>
    <w:rsid w:val="00DD44CF"/>
    <w:rsid w:val="00DD5FB9"/>
    <w:rsid w:val="00DE005A"/>
    <w:rsid w:val="00DE1B21"/>
    <w:rsid w:val="00DE3B76"/>
    <w:rsid w:val="00DE3E89"/>
    <w:rsid w:val="00DE490D"/>
    <w:rsid w:val="00DE4D78"/>
    <w:rsid w:val="00DE5199"/>
    <w:rsid w:val="00DE58BA"/>
    <w:rsid w:val="00DE5BD1"/>
    <w:rsid w:val="00DE645E"/>
    <w:rsid w:val="00DE750B"/>
    <w:rsid w:val="00DE7BC8"/>
    <w:rsid w:val="00DE7D21"/>
    <w:rsid w:val="00DF150D"/>
    <w:rsid w:val="00DF17CA"/>
    <w:rsid w:val="00DF2A24"/>
    <w:rsid w:val="00DF38FB"/>
    <w:rsid w:val="00DF3CD7"/>
    <w:rsid w:val="00DF7C81"/>
    <w:rsid w:val="00E02E45"/>
    <w:rsid w:val="00E042D3"/>
    <w:rsid w:val="00E04A0A"/>
    <w:rsid w:val="00E05F4F"/>
    <w:rsid w:val="00E06158"/>
    <w:rsid w:val="00E0780A"/>
    <w:rsid w:val="00E07DD5"/>
    <w:rsid w:val="00E101FF"/>
    <w:rsid w:val="00E10240"/>
    <w:rsid w:val="00E11ACC"/>
    <w:rsid w:val="00E11CAC"/>
    <w:rsid w:val="00E12451"/>
    <w:rsid w:val="00E13A5F"/>
    <w:rsid w:val="00E13BDA"/>
    <w:rsid w:val="00E14185"/>
    <w:rsid w:val="00E14F8B"/>
    <w:rsid w:val="00E14FEC"/>
    <w:rsid w:val="00E162A9"/>
    <w:rsid w:val="00E168A0"/>
    <w:rsid w:val="00E208C5"/>
    <w:rsid w:val="00E21519"/>
    <w:rsid w:val="00E21E5A"/>
    <w:rsid w:val="00E22D47"/>
    <w:rsid w:val="00E234EB"/>
    <w:rsid w:val="00E23C36"/>
    <w:rsid w:val="00E2622F"/>
    <w:rsid w:val="00E30139"/>
    <w:rsid w:val="00E30241"/>
    <w:rsid w:val="00E302E9"/>
    <w:rsid w:val="00E320EB"/>
    <w:rsid w:val="00E32717"/>
    <w:rsid w:val="00E32718"/>
    <w:rsid w:val="00E32776"/>
    <w:rsid w:val="00E32E19"/>
    <w:rsid w:val="00E33DE6"/>
    <w:rsid w:val="00E3704A"/>
    <w:rsid w:val="00E37612"/>
    <w:rsid w:val="00E3790A"/>
    <w:rsid w:val="00E4031A"/>
    <w:rsid w:val="00E4079A"/>
    <w:rsid w:val="00E41AC2"/>
    <w:rsid w:val="00E41F31"/>
    <w:rsid w:val="00E42440"/>
    <w:rsid w:val="00E4350F"/>
    <w:rsid w:val="00E4351D"/>
    <w:rsid w:val="00E4385A"/>
    <w:rsid w:val="00E43F4C"/>
    <w:rsid w:val="00E469DB"/>
    <w:rsid w:val="00E47001"/>
    <w:rsid w:val="00E50418"/>
    <w:rsid w:val="00E51C20"/>
    <w:rsid w:val="00E52DDC"/>
    <w:rsid w:val="00E53F43"/>
    <w:rsid w:val="00E558E8"/>
    <w:rsid w:val="00E56104"/>
    <w:rsid w:val="00E577EE"/>
    <w:rsid w:val="00E6077F"/>
    <w:rsid w:val="00E61CAA"/>
    <w:rsid w:val="00E62440"/>
    <w:rsid w:val="00E63AC0"/>
    <w:rsid w:val="00E64CA7"/>
    <w:rsid w:val="00E64DF0"/>
    <w:rsid w:val="00E652CE"/>
    <w:rsid w:val="00E65D96"/>
    <w:rsid w:val="00E66D60"/>
    <w:rsid w:val="00E67128"/>
    <w:rsid w:val="00E67AC1"/>
    <w:rsid w:val="00E71089"/>
    <w:rsid w:val="00E71331"/>
    <w:rsid w:val="00E71520"/>
    <w:rsid w:val="00E71C55"/>
    <w:rsid w:val="00E72AAC"/>
    <w:rsid w:val="00E733DC"/>
    <w:rsid w:val="00E73921"/>
    <w:rsid w:val="00E73E16"/>
    <w:rsid w:val="00E73E38"/>
    <w:rsid w:val="00E74A9C"/>
    <w:rsid w:val="00E76980"/>
    <w:rsid w:val="00E76AEE"/>
    <w:rsid w:val="00E7706A"/>
    <w:rsid w:val="00E772DA"/>
    <w:rsid w:val="00E77CF7"/>
    <w:rsid w:val="00E80EA2"/>
    <w:rsid w:val="00E81147"/>
    <w:rsid w:val="00E815DD"/>
    <w:rsid w:val="00E81F3D"/>
    <w:rsid w:val="00E8214B"/>
    <w:rsid w:val="00E82B13"/>
    <w:rsid w:val="00E902F0"/>
    <w:rsid w:val="00E905EE"/>
    <w:rsid w:val="00E90DDF"/>
    <w:rsid w:val="00E90F89"/>
    <w:rsid w:val="00E915CF"/>
    <w:rsid w:val="00E923EE"/>
    <w:rsid w:val="00E92B05"/>
    <w:rsid w:val="00E939CD"/>
    <w:rsid w:val="00E95BEC"/>
    <w:rsid w:val="00E96AA5"/>
    <w:rsid w:val="00E96E7B"/>
    <w:rsid w:val="00EA04CF"/>
    <w:rsid w:val="00EA0AFD"/>
    <w:rsid w:val="00EA0C5B"/>
    <w:rsid w:val="00EA19BD"/>
    <w:rsid w:val="00EA360E"/>
    <w:rsid w:val="00EA41F7"/>
    <w:rsid w:val="00EA5183"/>
    <w:rsid w:val="00EA5227"/>
    <w:rsid w:val="00EA53C4"/>
    <w:rsid w:val="00EA57D0"/>
    <w:rsid w:val="00EB001B"/>
    <w:rsid w:val="00EB2819"/>
    <w:rsid w:val="00EB3F09"/>
    <w:rsid w:val="00EB4131"/>
    <w:rsid w:val="00EB6631"/>
    <w:rsid w:val="00EB6FA0"/>
    <w:rsid w:val="00EC05CC"/>
    <w:rsid w:val="00EC1FB5"/>
    <w:rsid w:val="00EC3B0B"/>
    <w:rsid w:val="00EC3E86"/>
    <w:rsid w:val="00EC431B"/>
    <w:rsid w:val="00EC4D4A"/>
    <w:rsid w:val="00EC580D"/>
    <w:rsid w:val="00EC5EDE"/>
    <w:rsid w:val="00ED0291"/>
    <w:rsid w:val="00ED2F37"/>
    <w:rsid w:val="00ED3103"/>
    <w:rsid w:val="00ED3DD4"/>
    <w:rsid w:val="00ED4701"/>
    <w:rsid w:val="00ED4BDE"/>
    <w:rsid w:val="00ED5AC8"/>
    <w:rsid w:val="00ED7025"/>
    <w:rsid w:val="00EE070F"/>
    <w:rsid w:val="00EE1DAD"/>
    <w:rsid w:val="00EE229E"/>
    <w:rsid w:val="00EE386E"/>
    <w:rsid w:val="00EE3C01"/>
    <w:rsid w:val="00EE3D8A"/>
    <w:rsid w:val="00EE4849"/>
    <w:rsid w:val="00EE4F43"/>
    <w:rsid w:val="00EE5261"/>
    <w:rsid w:val="00EE5BF3"/>
    <w:rsid w:val="00EE6F65"/>
    <w:rsid w:val="00EE716A"/>
    <w:rsid w:val="00EE74F0"/>
    <w:rsid w:val="00EE7BD8"/>
    <w:rsid w:val="00EF04C3"/>
    <w:rsid w:val="00EF1338"/>
    <w:rsid w:val="00EF2E52"/>
    <w:rsid w:val="00EF3F78"/>
    <w:rsid w:val="00EF5F4D"/>
    <w:rsid w:val="00EF6235"/>
    <w:rsid w:val="00EF64F5"/>
    <w:rsid w:val="00F008CC"/>
    <w:rsid w:val="00F00C89"/>
    <w:rsid w:val="00F00D15"/>
    <w:rsid w:val="00F01372"/>
    <w:rsid w:val="00F017A5"/>
    <w:rsid w:val="00F02429"/>
    <w:rsid w:val="00F02A00"/>
    <w:rsid w:val="00F0515A"/>
    <w:rsid w:val="00F07F88"/>
    <w:rsid w:val="00F1017A"/>
    <w:rsid w:val="00F10BDD"/>
    <w:rsid w:val="00F11226"/>
    <w:rsid w:val="00F11B52"/>
    <w:rsid w:val="00F11F00"/>
    <w:rsid w:val="00F142A5"/>
    <w:rsid w:val="00F1545D"/>
    <w:rsid w:val="00F15666"/>
    <w:rsid w:val="00F15FB9"/>
    <w:rsid w:val="00F1692D"/>
    <w:rsid w:val="00F169FD"/>
    <w:rsid w:val="00F17434"/>
    <w:rsid w:val="00F17E40"/>
    <w:rsid w:val="00F20530"/>
    <w:rsid w:val="00F21845"/>
    <w:rsid w:val="00F23391"/>
    <w:rsid w:val="00F2434F"/>
    <w:rsid w:val="00F25914"/>
    <w:rsid w:val="00F25D53"/>
    <w:rsid w:val="00F26250"/>
    <w:rsid w:val="00F26267"/>
    <w:rsid w:val="00F26FAB"/>
    <w:rsid w:val="00F279C1"/>
    <w:rsid w:val="00F324EE"/>
    <w:rsid w:val="00F33037"/>
    <w:rsid w:val="00F3354F"/>
    <w:rsid w:val="00F336FE"/>
    <w:rsid w:val="00F351AE"/>
    <w:rsid w:val="00F3643E"/>
    <w:rsid w:val="00F36515"/>
    <w:rsid w:val="00F4054F"/>
    <w:rsid w:val="00F4167C"/>
    <w:rsid w:val="00F417B6"/>
    <w:rsid w:val="00F423A2"/>
    <w:rsid w:val="00F42BBF"/>
    <w:rsid w:val="00F42C2D"/>
    <w:rsid w:val="00F4358D"/>
    <w:rsid w:val="00F44178"/>
    <w:rsid w:val="00F4420E"/>
    <w:rsid w:val="00F44272"/>
    <w:rsid w:val="00F44F9B"/>
    <w:rsid w:val="00F4578C"/>
    <w:rsid w:val="00F463EE"/>
    <w:rsid w:val="00F46724"/>
    <w:rsid w:val="00F4753F"/>
    <w:rsid w:val="00F47F12"/>
    <w:rsid w:val="00F51E7B"/>
    <w:rsid w:val="00F52A44"/>
    <w:rsid w:val="00F52C0A"/>
    <w:rsid w:val="00F5393F"/>
    <w:rsid w:val="00F53FD3"/>
    <w:rsid w:val="00F56B41"/>
    <w:rsid w:val="00F56E6A"/>
    <w:rsid w:val="00F57126"/>
    <w:rsid w:val="00F5728E"/>
    <w:rsid w:val="00F57AE4"/>
    <w:rsid w:val="00F60F29"/>
    <w:rsid w:val="00F63AED"/>
    <w:rsid w:val="00F64B07"/>
    <w:rsid w:val="00F702E3"/>
    <w:rsid w:val="00F70F2E"/>
    <w:rsid w:val="00F7192E"/>
    <w:rsid w:val="00F7291F"/>
    <w:rsid w:val="00F73755"/>
    <w:rsid w:val="00F741F2"/>
    <w:rsid w:val="00F74B62"/>
    <w:rsid w:val="00F756D9"/>
    <w:rsid w:val="00F75ED6"/>
    <w:rsid w:val="00F77840"/>
    <w:rsid w:val="00F80B5D"/>
    <w:rsid w:val="00F812F3"/>
    <w:rsid w:val="00F8251D"/>
    <w:rsid w:val="00F83791"/>
    <w:rsid w:val="00F8410B"/>
    <w:rsid w:val="00F844F7"/>
    <w:rsid w:val="00F84B30"/>
    <w:rsid w:val="00F8525D"/>
    <w:rsid w:val="00F85A5E"/>
    <w:rsid w:val="00F8616C"/>
    <w:rsid w:val="00F86285"/>
    <w:rsid w:val="00F869F1"/>
    <w:rsid w:val="00F8770E"/>
    <w:rsid w:val="00F90037"/>
    <w:rsid w:val="00F9039E"/>
    <w:rsid w:val="00F90B4D"/>
    <w:rsid w:val="00F91702"/>
    <w:rsid w:val="00F95602"/>
    <w:rsid w:val="00F96BC7"/>
    <w:rsid w:val="00F970A8"/>
    <w:rsid w:val="00F974A5"/>
    <w:rsid w:val="00FA06A5"/>
    <w:rsid w:val="00FA1B7B"/>
    <w:rsid w:val="00FA3299"/>
    <w:rsid w:val="00FA5081"/>
    <w:rsid w:val="00FA70D7"/>
    <w:rsid w:val="00FA7BA4"/>
    <w:rsid w:val="00FA7CFD"/>
    <w:rsid w:val="00FB02AF"/>
    <w:rsid w:val="00FB1629"/>
    <w:rsid w:val="00FB19D4"/>
    <w:rsid w:val="00FB2727"/>
    <w:rsid w:val="00FB2F7D"/>
    <w:rsid w:val="00FB3E3C"/>
    <w:rsid w:val="00FB6299"/>
    <w:rsid w:val="00FB6A8B"/>
    <w:rsid w:val="00FB74EC"/>
    <w:rsid w:val="00FB7701"/>
    <w:rsid w:val="00FB776C"/>
    <w:rsid w:val="00FB7F15"/>
    <w:rsid w:val="00FC0F1A"/>
    <w:rsid w:val="00FC0F7B"/>
    <w:rsid w:val="00FC3030"/>
    <w:rsid w:val="00FC3373"/>
    <w:rsid w:val="00FC3AEC"/>
    <w:rsid w:val="00FC3B1E"/>
    <w:rsid w:val="00FC4123"/>
    <w:rsid w:val="00FC58D1"/>
    <w:rsid w:val="00FC60DA"/>
    <w:rsid w:val="00FC6F62"/>
    <w:rsid w:val="00FD2634"/>
    <w:rsid w:val="00FD2A46"/>
    <w:rsid w:val="00FD4F8E"/>
    <w:rsid w:val="00FD5125"/>
    <w:rsid w:val="00FD6FDB"/>
    <w:rsid w:val="00FD76E0"/>
    <w:rsid w:val="00FD7B3F"/>
    <w:rsid w:val="00FD7BBB"/>
    <w:rsid w:val="00FE0E19"/>
    <w:rsid w:val="00FE0F17"/>
    <w:rsid w:val="00FE129E"/>
    <w:rsid w:val="00FE25D1"/>
    <w:rsid w:val="00FE36E3"/>
    <w:rsid w:val="00FE3B16"/>
    <w:rsid w:val="00FE4D19"/>
    <w:rsid w:val="00FE50EC"/>
    <w:rsid w:val="00FE5798"/>
    <w:rsid w:val="00FE6E45"/>
    <w:rsid w:val="00FE74E3"/>
    <w:rsid w:val="00FF11E1"/>
    <w:rsid w:val="00FF1214"/>
    <w:rsid w:val="00FF1715"/>
    <w:rsid w:val="00FF1BD1"/>
    <w:rsid w:val="00FF2658"/>
    <w:rsid w:val="00FF310F"/>
    <w:rsid w:val="00FF4098"/>
    <w:rsid w:val="00FF568D"/>
    <w:rsid w:val="00FF645D"/>
    <w:rsid w:val="00FF7320"/>
    <w:rsid w:val="00FF766F"/>
    <w:rsid w:val="00FF7D07"/>
    <w:rsid w:val="00FF7E61"/>
    <w:rsid w:val="2140ECDF"/>
    <w:rsid w:val="2A92226D"/>
    <w:rsid w:val="4340BC00"/>
    <w:rsid w:val="4B8006A7"/>
    <w:rsid w:val="618912B8"/>
    <w:rsid w:val="689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BF740"/>
  <w15:chartTrackingRefBased/>
  <w15:docId w15:val="{3DBF90FB-510C-ED47-8B0D-3B20699A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2FD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D414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1972F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762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72F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5A220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onotapie">
    <w:name w:val="footnote text"/>
    <w:basedOn w:val="Normal"/>
    <w:link w:val="TextonotapieCar"/>
    <w:uiPriority w:val="99"/>
    <w:unhideWhenUsed/>
    <w:rsid w:val="001972FD"/>
    <w:rPr>
      <w:sz w:val="20"/>
      <w:szCs w:val="20"/>
      <w:lang w:val="es-MX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323D4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styleId="Refdenotaalpie">
    <w:name w:val="footnote reference"/>
    <w:basedOn w:val="Fuentedeprrafopredeter"/>
    <w:uiPriority w:val="99"/>
    <w:unhideWhenUsed/>
    <w:rsid w:val="00D323D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F15FB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22411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0034F"/>
    <w:rPr>
      <w:rFonts w:ascii="Times New Roman" w:hAnsi="Times New Roman" w:cs="Times New Roman"/>
      <w:b/>
      <w:bCs/>
      <w:sz w:val="36"/>
      <w:szCs w:val="36"/>
      <w:lang w:eastAsia="es-ES_tradnl"/>
    </w:rPr>
  </w:style>
  <w:style w:type="table" w:styleId="Tablaconcuadrcula">
    <w:name w:val="Table Grid"/>
    <w:basedOn w:val="Tablanormal"/>
    <w:uiPriority w:val="39"/>
    <w:rsid w:val="0051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72FD"/>
    <w:rPr>
      <w:rFonts w:eastAsiaTheme="minorHAns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A9A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050A9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0A9A"/>
    <w:rPr>
      <w:rFonts w:ascii="Calibri" w:eastAsia="Calibri" w:hAnsi="Calibri" w:cs="Calibri"/>
      <w:sz w:val="22"/>
      <w:szCs w:val="22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1972F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305CD"/>
  </w:style>
  <w:style w:type="paragraph" w:styleId="Piedepgina">
    <w:name w:val="footer"/>
    <w:basedOn w:val="Normal"/>
    <w:link w:val="PiedepginaCar"/>
    <w:uiPriority w:val="99"/>
    <w:unhideWhenUsed/>
    <w:rsid w:val="001972F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05CD"/>
  </w:style>
  <w:style w:type="character" w:customStyle="1" w:styleId="Ttulo1Car">
    <w:name w:val="Título 1 Car"/>
    <w:basedOn w:val="Fuentedeprrafopredeter"/>
    <w:link w:val="Ttulo1"/>
    <w:uiPriority w:val="9"/>
    <w:rsid w:val="00D414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BB4C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972FD"/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B4C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4C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4C7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07F88"/>
  </w:style>
  <w:style w:type="paragraph" w:styleId="NormalWeb">
    <w:name w:val="Normal (Web)"/>
    <w:basedOn w:val="Normal"/>
    <w:uiPriority w:val="99"/>
    <w:semiHidden/>
    <w:unhideWhenUsed/>
    <w:rsid w:val="001972FD"/>
    <w:pPr>
      <w:spacing w:before="100" w:beforeAutospacing="1" w:after="100" w:afterAutospacing="1"/>
    </w:pPr>
  </w:style>
  <w:style w:type="paragraph" w:styleId="TtuloTDC">
    <w:name w:val="TOC Heading"/>
    <w:basedOn w:val="Ttulo1"/>
    <w:next w:val="Normal"/>
    <w:uiPriority w:val="39"/>
    <w:unhideWhenUsed/>
    <w:qFormat/>
    <w:rsid w:val="0009472E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910003"/>
    <w:pPr>
      <w:tabs>
        <w:tab w:val="right" w:leader="dot" w:pos="9394"/>
      </w:tabs>
      <w:spacing w:before="120" w:after="240"/>
    </w:pPr>
    <w:rPr>
      <w:rFonts w:asciiTheme="minorHAnsi" w:eastAsiaTheme="minorHAnsi" w:hAnsiTheme="minorHAnsi" w:cstheme="minorBidi"/>
      <w:b/>
      <w:bCs/>
      <w:i/>
      <w:iCs/>
    </w:rPr>
  </w:style>
  <w:style w:type="paragraph" w:styleId="TDC2">
    <w:name w:val="toc 2"/>
    <w:basedOn w:val="Normal"/>
    <w:next w:val="Normal"/>
    <w:autoRedefine/>
    <w:uiPriority w:val="39"/>
    <w:unhideWhenUsed/>
    <w:rsid w:val="001972FD"/>
    <w:pPr>
      <w:tabs>
        <w:tab w:val="right" w:leader="dot" w:pos="9394"/>
      </w:tabs>
      <w:spacing w:before="120" w:after="240"/>
      <w:ind w:left="240"/>
    </w:pPr>
    <w:rPr>
      <w:rFonts w:asciiTheme="minorHAnsi" w:eastAsiaTheme="minorHAnsi" w:hAnsiTheme="minorHAnsi" w:cstheme="minorBidi"/>
      <w:b/>
      <w:bC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1972FD"/>
    <w:pPr>
      <w:ind w:left="480"/>
    </w:pPr>
    <w:rPr>
      <w:rFonts w:asciiTheme="minorHAnsi" w:eastAsiaTheme="minorHAnsi" w:hAnsiTheme="minorHAnsi" w:cstheme="minorBid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1972FD"/>
    <w:pPr>
      <w:ind w:left="720"/>
    </w:pPr>
    <w:rPr>
      <w:rFonts w:asciiTheme="minorHAnsi" w:eastAsiaTheme="minorHAnsi" w:hAnsiTheme="minorHAnsi" w:cstheme="minorBid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1972FD"/>
    <w:pPr>
      <w:ind w:left="960"/>
    </w:pPr>
    <w:rPr>
      <w:rFonts w:asciiTheme="minorHAnsi" w:eastAsiaTheme="minorHAnsi" w:hAnsiTheme="minorHAnsi" w:cstheme="minorBid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1972FD"/>
    <w:pPr>
      <w:ind w:left="1200"/>
    </w:pPr>
    <w:rPr>
      <w:rFonts w:asciiTheme="minorHAnsi" w:eastAsiaTheme="minorHAnsi" w:hAnsiTheme="minorHAnsi" w:cstheme="minorBid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1972FD"/>
    <w:pPr>
      <w:ind w:left="1440"/>
    </w:pPr>
    <w:rPr>
      <w:rFonts w:asciiTheme="minorHAnsi" w:eastAsiaTheme="minorHAnsi" w:hAnsiTheme="minorHAnsi" w:cstheme="minorBid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1972FD"/>
    <w:pPr>
      <w:ind w:left="1680"/>
    </w:pPr>
    <w:rPr>
      <w:rFonts w:asciiTheme="minorHAnsi" w:eastAsiaTheme="minorHAnsi" w:hAnsiTheme="minorHAnsi" w:cstheme="minorBid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1972FD"/>
    <w:pPr>
      <w:ind w:left="192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rsid w:val="005E1486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2A06E2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7624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vnculovisitado">
    <w:name w:val="FollowedHyperlink"/>
    <w:basedOn w:val="Fuentedeprrafopredeter"/>
    <w:uiPriority w:val="99"/>
    <w:semiHidden/>
    <w:unhideWhenUsed/>
    <w:rsid w:val="00424B80"/>
    <w:rPr>
      <w:color w:val="954F72" w:themeColor="followedHyperlink"/>
      <w:u w:val="single"/>
    </w:rPr>
  </w:style>
  <w:style w:type="table" w:customStyle="1" w:styleId="TableGrid1">
    <w:name w:val="Table Grid1"/>
    <w:basedOn w:val="Tablanormal"/>
    <w:next w:val="Tablaconcuadrcula"/>
    <w:uiPriority w:val="39"/>
    <w:rsid w:val="007665E9"/>
    <w:rPr>
      <w:rFonts w:ascii="Calibri" w:eastAsia="Calibri" w:hAnsi="Calibri" w:cs="Calibri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82680A"/>
    <w:rPr>
      <w:i/>
      <w:iCs/>
    </w:rPr>
  </w:style>
  <w:style w:type="character" w:customStyle="1" w:styleId="UnresolvedMention2">
    <w:name w:val="Unresolved Mention2"/>
    <w:basedOn w:val="Fuentedeprrafopredeter"/>
    <w:uiPriority w:val="99"/>
    <w:rsid w:val="001972FD"/>
    <w:rPr>
      <w:color w:val="605E5C"/>
      <w:shd w:val="clear" w:color="auto" w:fill="E1DFDD"/>
    </w:rPr>
  </w:style>
  <w:style w:type="character" w:customStyle="1" w:styleId="UnresolvedMention3">
    <w:name w:val="Unresolved Mention3"/>
    <w:basedOn w:val="Fuentedeprrafopredeter"/>
    <w:uiPriority w:val="99"/>
    <w:rsid w:val="005750E4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rsid w:val="0026328C"/>
    <w:rPr>
      <w:color w:val="605E5C"/>
      <w:shd w:val="clear" w:color="auto" w:fill="E1DFDD"/>
    </w:rPr>
  </w:style>
  <w:style w:type="character" w:customStyle="1" w:styleId="UnresolvedMention4">
    <w:name w:val="Unresolved Mention4"/>
    <w:basedOn w:val="Fuentedeprrafopredeter"/>
    <w:uiPriority w:val="99"/>
    <w:rsid w:val="00E65D96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E65D96"/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1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4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2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618">
          <w:marLeft w:val="720"/>
          <w:marRight w:val="59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215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E9E9E9"/>
                <w:right w:val="none" w:sz="0" w:space="0" w:color="auto"/>
              </w:divBdr>
            </w:div>
          </w:divsChild>
        </w:div>
        <w:div w:id="148207801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1141">
                  <w:marLeft w:val="36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9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055179">
          <w:marLeft w:val="54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556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637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14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578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0707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2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20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84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7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9900">
          <w:marLeft w:val="720"/>
          <w:marRight w:val="59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6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E9E9E9"/>
                <w:right w:val="none" w:sz="0" w:space="0" w:color="auto"/>
              </w:divBdr>
            </w:div>
          </w:divsChild>
        </w:div>
        <w:div w:id="491677483">
          <w:marLeft w:val="54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975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2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529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4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6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8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18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82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90226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268">
                  <w:marLeft w:val="36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5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0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3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4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8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4256">
          <w:marLeft w:val="720"/>
          <w:marRight w:val="59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455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E9E9E9"/>
                <w:right w:val="none" w:sz="0" w:space="0" w:color="auto"/>
              </w:divBdr>
            </w:div>
          </w:divsChild>
        </w:div>
        <w:div w:id="485127996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633">
                  <w:marLeft w:val="36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267409">
          <w:marLeft w:val="54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754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1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589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0134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5103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90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3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45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76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8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9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86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296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9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rnt.cenatra@salud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nt.cenatra@salud.gob.m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nt.cenatra@salud.gob.m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rnt.cenatra@salud.gob.mx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oronavirus.gob.mx/wp-content/uploads/2022/06/2022.02.15-GuiaClinicaTxCOVID.pdf" TargetMode="External"/><Relationship Id="rId2" Type="http://schemas.openxmlformats.org/officeDocument/2006/relationships/hyperlink" Target="https://coronavirus.gob.mx/wp-content/uploads/2022/06/2022.02.15-GuiaClinicaTxCOVID.pdf" TargetMode="External"/><Relationship Id="rId1" Type="http://schemas.openxmlformats.org/officeDocument/2006/relationships/hyperlink" Target="https://coronavirus.gob.mx/wp-content/uploads/2022/06/2022.02.15-GuiaClinicaTxCOVID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094C74-69B9-46B2-A950-F855E1D5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2388</Words>
  <Characters>13614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15971</CharactersWithSpaces>
  <SharedDoc>false</SharedDoc>
  <HLinks>
    <vt:vector size="138" baseType="variant">
      <vt:variant>
        <vt:i4>7274567</vt:i4>
      </vt:variant>
      <vt:variant>
        <vt:i4>180</vt:i4>
      </vt:variant>
      <vt:variant>
        <vt:i4>0</vt:i4>
      </vt:variant>
      <vt:variant>
        <vt:i4>5</vt:i4>
      </vt:variant>
      <vt:variant>
        <vt:lpwstr>mailto:rnt.cenatra@salud.gob.mx</vt:lpwstr>
      </vt:variant>
      <vt:variant>
        <vt:lpwstr/>
      </vt:variant>
      <vt:variant>
        <vt:i4>7274567</vt:i4>
      </vt:variant>
      <vt:variant>
        <vt:i4>114</vt:i4>
      </vt:variant>
      <vt:variant>
        <vt:i4>0</vt:i4>
      </vt:variant>
      <vt:variant>
        <vt:i4>5</vt:i4>
      </vt:variant>
      <vt:variant>
        <vt:lpwstr>mailto:rnt.cenatra@salud.gob.mx</vt:lpwstr>
      </vt:variant>
      <vt:variant>
        <vt:lpwstr/>
      </vt:variant>
      <vt:variant>
        <vt:i4>7274567</vt:i4>
      </vt:variant>
      <vt:variant>
        <vt:i4>111</vt:i4>
      </vt:variant>
      <vt:variant>
        <vt:i4>0</vt:i4>
      </vt:variant>
      <vt:variant>
        <vt:i4>5</vt:i4>
      </vt:variant>
      <vt:variant>
        <vt:lpwstr>mailto:rnt.cenatra@salud.gob.mx</vt:lpwstr>
      </vt:variant>
      <vt:variant>
        <vt:lpwstr/>
      </vt:variant>
      <vt:variant>
        <vt:i4>1310773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_Toc43132320</vt:lpwstr>
      </vt:variant>
      <vt:variant>
        <vt:i4>1900598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_Toc43132319</vt:lpwstr>
      </vt:variant>
      <vt:variant>
        <vt:i4>1835062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_Toc43132318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_Toc43132317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_Toc43132316</vt:lpwstr>
      </vt:variant>
      <vt:variant>
        <vt:i4>1114166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_Toc43132315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_Toc43132314</vt:lpwstr>
      </vt:variant>
      <vt:variant>
        <vt:i4>1507382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_Toc43132313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_Toc43132312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_Toc43132311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_Toc43132310</vt:lpwstr>
      </vt:variant>
      <vt:variant>
        <vt:i4>1900599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_Toc43132309</vt:lpwstr>
      </vt:variant>
      <vt:variant>
        <vt:i4>1835063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_Toc43132308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_Toc43132307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_Toc43132306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_Toc43132305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_Toc43132304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_Toc43132303</vt:lpwstr>
      </vt:variant>
      <vt:variant>
        <vt:i4>3080261</vt:i4>
      </vt:variant>
      <vt:variant>
        <vt:i4>3</vt:i4>
      </vt:variant>
      <vt:variant>
        <vt:i4>0</vt:i4>
      </vt:variant>
      <vt:variant>
        <vt:i4>5</vt:i4>
      </vt:variant>
      <vt:variant>
        <vt:lpwstr>https://coronavirus.gob.mx/wp-content/uploads/2020/04/Lineamiento_de_vigilancia_epidemiologica_de_enfermedad_respiratoria-_viral.pdf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https://asm.org/Articles/2020/May/COVID-19-Serology-Testing-Explained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José Salvador Aburto Morales</cp:lastModifiedBy>
  <cp:revision>7</cp:revision>
  <cp:lastPrinted>2021-10-05T17:42:00Z</cp:lastPrinted>
  <dcterms:created xsi:type="dcterms:W3CDTF">2021-10-05T17:42:00Z</dcterms:created>
  <dcterms:modified xsi:type="dcterms:W3CDTF">2022-08-26T19:26:00Z</dcterms:modified>
</cp:coreProperties>
</file>