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3779" w14:textId="77777777" w:rsidR="00D4425D" w:rsidRDefault="00961A52">
      <w:pPr>
        <w:rPr>
          <w:rFonts w:ascii="Montserrat" w:hAnsi="Montserrat"/>
          <w:b/>
          <w:color w:val="595959"/>
          <w:sz w:val="18"/>
          <w:szCs w:val="18"/>
        </w:rPr>
      </w:pPr>
      <w:r>
        <w:rPr>
          <w:rFonts w:ascii="Montserrat" w:hAnsi="Montserrat"/>
          <w:b/>
          <w:noProof/>
          <w:color w:val="595959"/>
          <w:sz w:val="18"/>
          <w:szCs w:val="18"/>
        </w:rPr>
        <w:drawing>
          <wp:anchor distT="0" distB="0" distL="114300" distR="114300" simplePos="0" relativeHeight="2" behindDoc="0" locked="0" layoutInCell="1" allowOverlap="1" wp14:anchorId="6AF5680F" wp14:editId="63A5E9C1">
            <wp:simplePos x="0" y="0"/>
            <wp:positionH relativeFrom="column">
              <wp:posOffset>-67320</wp:posOffset>
            </wp:positionH>
            <wp:positionV relativeFrom="paragraph">
              <wp:posOffset>-1249559</wp:posOffset>
            </wp:positionV>
            <wp:extent cx="4998960" cy="737640"/>
            <wp:effectExtent l="0" t="0" r="0" b="5310"/>
            <wp:wrapNone/>
            <wp:docPr id="3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8158" t="5914" r="24451" b="86584"/>
                    <a:stretch>
                      <a:fillRect/>
                    </a:stretch>
                  </pic:blipFill>
                  <pic:spPr>
                    <a:xfrm>
                      <a:off x="0" y="0"/>
                      <a:ext cx="4998960" cy="73764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14:paraId="0C74F4B4" w14:textId="77777777" w:rsidR="00D4425D" w:rsidRDefault="00D4425D">
      <w:pPr>
        <w:pStyle w:val="Standard"/>
        <w:rPr>
          <w:rFonts w:ascii="Montserrat" w:hAnsi="Montserrat"/>
          <w:b/>
          <w:color w:val="595959"/>
          <w:sz w:val="18"/>
          <w:szCs w:val="18"/>
        </w:rPr>
      </w:pPr>
    </w:p>
    <w:p w14:paraId="7DDC4566" w14:textId="77777777" w:rsidR="00D4425D" w:rsidRDefault="00961A52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ANEXO 4</w:t>
      </w:r>
    </w:p>
    <w:p w14:paraId="065F5A1C" w14:textId="77777777" w:rsidR="00D4425D" w:rsidRDefault="00D4425D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1310A7FC" w14:textId="77777777" w:rsidR="00D4425D" w:rsidRDefault="00961A52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DECLARACIÓN DE INTEGRIDAD</w:t>
      </w:r>
    </w:p>
    <w:p w14:paraId="010930CA" w14:textId="77777777" w:rsidR="00D4425D" w:rsidRDefault="00961A52">
      <w:pPr>
        <w:jc w:val="center"/>
        <w:rPr>
          <w:rFonts w:ascii="Montserrat" w:hAnsi="Montserrat" w:cs="Adobe Caslon Pro"/>
          <w:b/>
          <w:sz w:val="18"/>
          <w:szCs w:val="18"/>
        </w:rPr>
      </w:pPr>
      <w:r>
        <w:rPr>
          <w:rFonts w:ascii="Montserrat" w:hAnsi="Montserrat" w:cs="Adobe Caslon Pro"/>
          <w:b/>
          <w:sz w:val="18"/>
          <w:szCs w:val="18"/>
        </w:rPr>
        <w:t>LICITACIÓN PÚBLICA No. DGRM.DOAR.LP.01/2021</w:t>
      </w:r>
    </w:p>
    <w:p w14:paraId="58A15860" w14:textId="77777777" w:rsidR="00D4425D" w:rsidRDefault="00D4425D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40C82E0C" w14:textId="77777777" w:rsidR="00D4425D" w:rsidRDefault="00D4425D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5A9B5920" w14:textId="77777777" w:rsidR="00D4425D" w:rsidRDefault="00961A52">
      <w:pPr>
        <w:pStyle w:val="Standard"/>
        <w:spacing w:line="276" w:lineRule="auto"/>
        <w:jc w:val="center"/>
        <w:rPr>
          <w:rFonts w:ascii="Montserrat" w:hAnsi="Montserrat" w:cs="Montserrat, Calibri"/>
          <w:sz w:val="18"/>
          <w:szCs w:val="18"/>
        </w:rPr>
      </w:pPr>
      <w:r>
        <w:rPr>
          <w:rFonts w:ascii="Montserrat" w:hAnsi="Montserrat" w:cs="Montserrat, Calibri"/>
          <w:sz w:val="18"/>
          <w:szCs w:val="18"/>
        </w:rPr>
        <w:t>CIUDAD DE MÉXICO, A           DE                           DE 2021.</w:t>
      </w:r>
    </w:p>
    <w:p w14:paraId="14B70781" w14:textId="77777777" w:rsidR="00D4425D" w:rsidRDefault="00D4425D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4CA7A266" w14:textId="77777777" w:rsidR="00D4425D" w:rsidRDefault="00D4425D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560E0848" w14:textId="77777777" w:rsidR="00D4425D" w:rsidRDefault="00D4425D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73609B34" w14:textId="77777777" w:rsidR="00D4425D" w:rsidRDefault="00961A52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SECRETARÍA DE INFRAESTRUCTURA,</w:t>
      </w:r>
      <w:r>
        <w:rPr>
          <w:rFonts w:ascii="Montserrat" w:hAnsi="Montserrat" w:cs="Montserrat, Calibri"/>
          <w:b/>
          <w:sz w:val="18"/>
          <w:szCs w:val="18"/>
        </w:rPr>
        <w:t xml:space="preserve"> COMUNICACIONES Y TRANSPORTES</w:t>
      </w:r>
    </w:p>
    <w:p w14:paraId="5C2F0D0E" w14:textId="77777777" w:rsidR="00D4425D" w:rsidRDefault="00961A52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P R E S E N T E</w:t>
      </w:r>
    </w:p>
    <w:p w14:paraId="1414B2F9" w14:textId="77777777" w:rsidR="00D4425D" w:rsidRDefault="00D4425D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7922A89C" w14:textId="77777777" w:rsidR="00D4425D" w:rsidRDefault="00D4425D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41AB64AE" w14:textId="77777777" w:rsidR="00D4425D" w:rsidRDefault="00D4425D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6742325D" w14:textId="77777777" w:rsidR="00D4425D" w:rsidRDefault="00961A52">
      <w:pPr>
        <w:pStyle w:val="Ttulo2"/>
        <w:rPr>
          <w:rFonts w:ascii="Montserrat" w:hAnsi="Montserrat"/>
          <w:sz w:val="18"/>
          <w:szCs w:val="18"/>
        </w:rPr>
      </w:pPr>
      <w:r>
        <w:rPr>
          <w:rFonts w:ascii="Montserrat" w:hAnsi="Montserrat" w:cs="Adobe Caslon Pro"/>
          <w:sz w:val="18"/>
          <w:szCs w:val="18"/>
        </w:rPr>
        <w:t xml:space="preserve">EL QUE SUSCRIBE </w:t>
      </w:r>
      <w:r>
        <w:rPr>
          <w:rFonts w:ascii="Montserrat" w:hAnsi="Montserrat" w:cs="Adobe Caslon Pro"/>
          <w:b/>
          <w:bCs/>
          <w:sz w:val="18"/>
          <w:szCs w:val="18"/>
        </w:rPr>
        <w:t>___________________________________________</w:t>
      </w:r>
      <w:r>
        <w:rPr>
          <w:rFonts w:ascii="Montserrat" w:hAnsi="Montserrat" w:cs="Adobe Caslon Pro"/>
          <w:b/>
          <w:sz w:val="18"/>
          <w:szCs w:val="18"/>
        </w:rPr>
        <w:t xml:space="preserve">, </w:t>
      </w:r>
      <w:r>
        <w:rPr>
          <w:rFonts w:ascii="Montserrat" w:hAnsi="Montserrat" w:cs="Adobe Caslon Pro"/>
          <w:sz w:val="18"/>
          <w:szCs w:val="18"/>
        </w:rPr>
        <w:t>ACEPTO</w:t>
      </w:r>
      <w:r>
        <w:rPr>
          <w:rFonts w:ascii="Montserrat" w:hAnsi="Montserrat" w:cs="Adobe Caslon Pro"/>
          <w:b/>
          <w:sz w:val="18"/>
          <w:szCs w:val="18"/>
        </w:rPr>
        <w:t xml:space="preserve"> </w:t>
      </w:r>
      <w:r>
        <w:rPr>
          <w:rFonts w:ascii="Montserrat" w:hAnsi="Montserrat" w:cs="Adobe Caslon Pro"/>
          <w:sz w:val="18"/>
          <w:szCs w:val="18"/>
        </w:rPr>
        <w:t>BAJO PROTESTA DE DECIR VERDAD, QUE ME ABSTENDRÉ DE ADOPTAR CONDUCTAS, POR MI MISMO O A TRAVÉS DE INTERPÓSITA PERSONA PARA QUE LOS SERVIDORES PÚBLICOS DE LA DEPENDENCIA, INDUZCAN O ALTEREN LA EVALUACIÓN DE LAS OFERTAS, EL RESULTADO DEL PROCEDIMIENTO U OTRO</w:t>
      </w:r>
      <w:r>
        <w:rPr>
          <w:rFonts w:ascii="Montserrat" w:hAnsi="Montserrat" w:cs="Adobe Caslon Pro"/>
          <w:sz w:val="18"/>
          <w:szCs w:val="18"/>
        </w:rPr>
        <w:t>S ASPECTOS QUE OTORGUEN CONDICIONES MÁS VENTAJOSAS CON RELACIÓN A LOS DEMÁS PARTICIPANTES.</w:t>
      </w:r>
    </w:p>
    <w:p w14:paraId="7192FABD" w14:textId="77777777" w:rsidR="00D4425D" w:rsidRDefault="00D4425D">
      <w:pPr>
        <w:pStyle w:val="Ttulo2"/>
        <w:rPr>
          <w:rFonts w:ascii="Montserrat" w:hAnsi="Montserrat" w:cs="Adobe Caslon Pro"/>
          <w:sz w:val="18"/>
          <w:szCs w:val="18"/>
        </w:rPr>
      </w:pPr>
    </w:p>
    <w:p w14:paraId="2EAA2683" w14:textId="77777777" w:rsidR="00D4425D" w:rsidRDefault="00D4425D">
      <w:pPr>
        <w:pStyle w:val="Standard"/>
        <w:rPr>
          <w:rFonts w:ascii="Montserrat" w:hAnsi="Montserrat" w:cs="Adobe Caslon Pro"/>
          <w:sz w:val="18"/>
          <w:szCs w:val="18"/>
        </w:rPr>
      </w:pPr>
    </w:p>
    <w:p w14:paraId="50944130" w14:textId="77777777" w:rsidR="00D4425D" w:rsidRDefault="00D4425D">
      <w:pPr>
        <w:pStyle w:val="Standard"/>
        <w:rPr>
          <w:rFonts w:ascii="Montserrat" w:hAnsi="Montserrat" w:cs="Adobe Caslon Pro"/>
          <w:sz w:val="18"/>
          <w:szCs w:val="18"/>
        </w:rPr>
      </w:pPr>
    </w:p>
    <w:p w14:paraId="6295A0DB" w14:textId="77777777" w:rsidR="00D4425D" w:rsidRDefault="00D4425D">
      <w:pPr>
        <w:pStyle w:val="Standard"/>
        <w:rPr>
          <w:rFonts w:ascii="Montserrat" w:hAnsi="Montserrat" w:cs="Adobe Caslon Pro"/>
          <w:sz w:val="18"/>
          <w:szCs w:val="18"/>
        </w:rPr>
      </w:pPr>
    </w:p>
    <w:p w14:paraId="2148EA45" w14:textId="77777777" w:rsidR="00D4425D" w:rsidRDefault="00961A52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ATENTAMENTE</w:t>
      </w:r>
    </w:p>
    <w:p w14:paraId="05502473" w14:textId="77777777" w:rsidR="00D4425D" w:rsidRDefault="00D4425D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6E92F8E9" w14:textId="77777777" w:rsidR="00D4425D" w:rsidRDefault="00D4425D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1763F823" w14:textId="77777777" w:rsidR="00D4425D" w:rsidRDefault="00D4425D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713302FF" w14:textId="77777777" w:rsidR="00D4425D" w:rsidRDefault="00D4425D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4D06D7E3" w14:textId="77777777" w:rsidR="00D4425D" w:rsidRDefault="00D4425D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1A9504FF" w14:textId="77777777" w:rsidR="00D4425D" w:rsidRDefault="00961A52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___________________________________</w:t>
      </w:r>
    </w:p>
    <w:p w14:paraId="61ED62D5" w14:textId="77777777" w:rsidR="00D4425D" w:rsidRDefault="00961A52">
      <w:pPr>
        <w:pStyle w:val="Standard"/>
        <w:spacing w:line="276" w:lineRule="auto"/>
        <w:jc w:val="center"/>
        <w:rPr>
          <w:rFonts w:ascii="Montserrat" w:hAnsi="Montserrat" w:cs="Montserrat, Calibri"/>
          <w:b/>
          <w:color w:val="595959"/>
          <w:sz w:val="18"/>
          <w:szCs w:val="18"/>
        </w:rPr>
      </w:pPr>
      <w:r>
        <w:rPr>
          <w:rFonts w:ascii="Montserrat" w:hAnsi="Montserrat" w:cs="Montserrat, Calibri"/>
          <w:b/>
          <w:color w:val="595959"/>
          <w:sz w:val="18"/>
          <w:szCs w:val="18"/>
        </w:rPr>
        <w:t>(NOMBRE Y FIRMA)</w:t>
      </w:r>
    </w:p>
    <w:sectPr w:rsidR="00D4425D">
      <w:headerReference w:type="default" r:id="rId8"/>
      <w:footerReference w:type="default" r:id="rId9"/>
      <w:pgSz w:w="12240" w:h="15840"/>
      <w:pgMar w:top="2552" w:right="1134" w:bottom="1531" w:left="1134" w:header="113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88D8" w14:textId="77777777" w:rsidR="00961A52" w:rsidRDefault="00961A52">
      <w:r>
        <w:separator/>
      </w:r>
    </w:p>
  </w:endnote>
  <w:endnote w:type="continuationSeparator" w:id="0">
    <w:p w14:paraId="4AC1AA5E" w14:textId="77777777" w:rsidR="00961A52" w:rsidRDefault="0096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dobe Caslon Pro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ontserrat, Calibri">
    <w:charset w:val="00"/>
    <w:family w:val="auto"/>
    <w:pitch w:val="variable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5781" w14:textId="77777777" w:rsidR="00E90EDF" w:rsidRDefault="00961A52">
    <w:pPr>
      <w:pStyle w:val="Piedepgina"/>
      <w:spacing w:line="288" w:lineRule="auto"/>
    </w:pPr>
  </w:p>
  <w:p w14:paraId="69DFAD74" w14:textId="77777777" w:rsidR="00E90EDF" w:rsidRDefault="00961A52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Calzada de las Bombas 421, Col. Girasoles, C.P. 04920 Alcaldía Coyoacán, CDMX.</w:t>
    </w:r>
  </w:p>
  <w:p w14:paraId="450E20D2" w14:textId="77777777" w:rsidR="00E90EDF" w:rsidRDefault="00961A52">
    <w:pPr>
      <w:pStyle w:val="Piedepgina"/>
      <w:tabs>
        <w:tab w:val="clear" w:pos="4419"/>
        <w:tab w:val="clear" w:pos="8838"/>
      </w:tabs>
      <w:spacing w:line="288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24EC7A" wp14:editId="5390EB92">
          <wp:simplePos x="0" y="0"/>
          <wp:positionH relativeFrom="margin">
            <wp:posOffset>-9000</wp:posOffset>
          </wp:positionH>
          <wp:positionV relativeFrom="margin">
            <wp:posOffset>7650360</wp:posOffset>
          </wp:positionV>
          <wp:extent cx="5016600" cy="38160"/>
          <wp:effectExtent l="0" t="0" r="0" b="0"/>
          <wp:wrapNone/>
          <wp:docPr id="2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600" cy="38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Montserrat SemiBold" w:hAnsi="Montserrat SemiBold"/>
        <w:b/>
        <w:color w:val="C39852"/>
        <w:sz w:val="15"/>
      </w:rPr>
      <w:t xml:space="preserve">T: 01 (55) 5723 9300      </w:t>
    </w:r>
    <w:r>
      <w:rPr>
        <w:rFonts w:ascii="Montserrat SemiBold" w:hAnsi="Montserrat SemiBold"/>
        <w:b/>
        <w:color w:val="C39852"/>
        <w:sz w:val="15"/>
      </w:rPr>
      <w:t>www.gob.mx/sct</w:t>
    </w:r>
  </w:p>
  <w:p w14:paraId="4A0DE9E3" w14:textId="77777777" w:rsidR="00E90EDF" w:rsidRDefault="00961A52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12D27BE4" w14:textId="77777777" w:rsidR="00E90EDF" w:rsidRDefault="00961A52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4970F" w14:textId="77777777" w:rsidR="00961A52" w:rsidRDefault="00961A52">
      <w:r>
        <w:rPr>
          <w:color w:val="000000"/>
        </w:rPr>
        <w:separator/>
      </w:r>
    </w:p>
  </w:footnote>
  <w:footnote w:type="continuationSeparator" w:id="0">
    <w:p w14:paraId="18187709" w14:textId="77777777" w:rsidR="00961A52" w:rsidRDefault="0096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B694" w14:textId="77777777" w:rsidR="00E90EDF" w:rsidRDefault="00961A52"/>
  <w:p w14:paraId="4F0C198A" w14:textId="77777777" w:rsidR="00E90EDF" w:rsidRDefault="00961A52"/>
  <w:p w14:paraId="1E3CB1CE" w14:textId="77777777" w:rsidR="00E90EDF" w:rsidRDefault="00961A52"/>
  <w:p w14:paraId="197DEA2E" w14:textId="77777777" w:rsidR="00E90EDF" w:rsidRDefault="00961A52"/>
  <w:p w14:paraId="0E8D9EFC" w14:textId="77777777" w:rsidR="00E90EDF" w:rsidRDefault="00961A52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sz w:val="18"/>
        <w:szCs w:val="18"/>
      </w:rPr>
      <w:t>SECRETARÍA DE INFRAESTRUCTURA, COMUNICACIONES Y TRANSPORTES</w:t>
    </w:r>
  </w:p>
  <w:p w14:paraId="6A18ECD5" w14:textId="77777777" w:rsidR="00E90EDF" w:rsidRDefault="00961A52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>UNIDAD DE ADMINISTRACIÓN Y FINANZAS</w:t>
    </w:r>
  </w:p>
  <w:p w14:paraId="59428590" w14:textId="77777777" w:rsidR="00E90EDF" w:rsidRDefault="00961A52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5A5B80D" wp14:editId="019299DA">
          <wp:simplePos x="0" y="0"/>
          <wp:positionH relativeFrom="column">
            <wp:posOffset>4928760</wp:posOffset>
          </wp:positionH>
          <wp:positionV relativeFrom="paragraph">
            <wp:posOffset>6489720</wp:posOffset>
          </wp:positionV>
          <wp:extent cx="1650960" cy="1841399"/>
          <wp:effectExtent l="0" t="0" r="0" b="0"/>
          <wp:wrapNone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960" cy="1841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Montserrat" w:hAnsi="Montserrat"/>
        <w:sz w:val="14"/>
        <w:szCs w:val="14"/>
      </w:rPr>
      <w:t>DIRECCIÓN GENERAL DE RECURSOS MATERIALES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117A"/>
    <w:multiLevelType w:val="multilevel"/>
    <w:tmpl w:val="2FFA17CA"/>
    <w:styleLink w:val="WW8Num15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AB50065"/>
    <w:multiLevelType w:val="multilevel"/>
    <w:tmpl w:val="B4943DA2"/>
    <w:styleLink w:val="WW8Num14"/>
    <w:lvl w:ilvl="0">
      <w:start w:val="1"/>
      <w:numFmt w:val="upperLetter"/>
      <w:lvlText w:val="%1)"/>
      <w:lvlJc w:val="left"/>
      <w:pPr>
        <w:ind w:left="888" w:hanging="36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705B4E"/>
    <w:multiLevelType w:val="multilevel"/>
    <w:tmpl w:val="3572CF34"/>
    <w:styleLink w:val="WW8Num12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0566B9"/>
    <w:multiLevelType w:val="multilevel"/>
    <w:tmpl w:val="0358B3A6"/>
    <w:styleLink w:val="WW8Num2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F23935"/>
    <w:multiLevelType w:val="multilevel"/>
    <w:tmpl w:val="C6BA5D80"/>
    <w:styleLink w:val="WW8Num13"/>
    <w:lvl w:ilvl="0">
      <w:start w:val="2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2F4F1D57"/>
    <w:multiLevelType w:val="multilevel"/>
    <w:tmpl w:val="77128174"/>
    <w:styleLink w:val="WW8Num1"/>
    <w:lvl w:ilvl="0">
      <w:start w:val="1"/>
      <w:numFmt w:val="upperLetter"/>
      <w:lvlText w:val="%1)"/>
      <w:lvlJc w:val="left"/>
      <w:pPr>
        <w:ind w:left="360" w:hanging="360"/>
      </w:pPr>
      <w:rPr>
        <w:rFonts w:ascii="Montserrat" w:hAnsi="Montserrat" w:cs="Adobe Caslon Pro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F440F8"/>
    <w:multiLevelType w:val="multilevel"/>
    <w:tmpl w:val="52D41FDA"/>
    <w:styleLink w:val="WW8Num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31CBF"/>
    <w:multiLevelType w:val="multilevel"/>
    <w:tmpl w:val="0EEE3E9E"/>
    <w:styleLink w:val="WW8Num11"/>
    <w:lvl w:ilvl="0">
      <w:start w:val="12"/>
      <w:numFmt w:val="decimal"/>
      <w:lvlText w:val="%1."/>
      <w:lvlJc w:val="left"/>
      <w:pPr>
        <w:ind w:left="720" w:hanging="360"/>
      </w:pPr>
      <w:rPr>
        <w:rFonts w:cs="Adobe Caslon Pro"/>
        <w:b/>
        <w:lang w:val="es-ES_tradn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543E"/>
    <w:multiLevelType w:val="multilevel"/>
    <w:tmpl w:val="2B8606DA"/>
    <w:styleLink w:val="WW8Num8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67099D"/>
    <w:multiLevelType w:val="multilevel"/>
    <w:tmpl w:val="E62CBE06"/>
    <w:styleLink w:val="WW8Num7"/>
    <w:lvl w:ilvl="0">
      <w:start w:val="3"/>
      <w:numFmt w:val="none"/>
      <w:lvlText w:val="C)%1"/>
      <w:lvlJc w:val="left"/>
      <w:pPr>
        <w:ind w:left="906" w:hanging="48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3FD7D9E"/>
    <w:multiLevelType w:val="multilevel"/>
    <w:tmpl w:val="D7CC6DDE"/>
    <w:styleLink w:val="WW8Num5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4928"/>
    <w:multiLevelType w:val="multilevel"/>
    <w:tmpl w:val="AB927912"/>
    <w:styleLink w:val="WW8Num4"/>
    <w:lvl w:ilvl="0">
      <w:start w:val="1"/>
      <w:numFmt w:val="upperLetter"/>
      <w:lvlText w:val="%1)"/>
      <w:lvlJc w:val="left"/>
      <w:pPr>
        <w:ind w:left="720" w:hanging="36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594A"/>
    <w:multiLevelType w:val="multilevel"/>
    <w:tmpl w:val="4DD40E28"/>
    <w:styleLink w:val="WW8Num9"/>
    <w:lvl w:ilvl="0">
      <w:start w:val="1"/>
      <w:numFmt w:val="upperLetter"/>
      <w:lvlText w:val="%1)"/>
      <w:lvlJc w:val="left"/>
      <w:pPr>
        <w:ind w:left="1047" w:hanging="42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7FD4773"/>
    <w:multiLevelType w:val="multilevel"/>
    <w:tmpl w:val="A726EC2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5075FA"/>
    <w:multiLevelType w:val="multilevel"/>
    <w:tmpl w:val="94F06094"/>
    <w:styleLink w:val="WW8Num6"/>
    <w:lvl w:ilvl="0">
      <w:start w:val="2"/>
      <w:numFmt w:val="upperLetter"/>
      <w:lvlText w:val="%1)"/>
      <w:lvlJc w:val="left"/>
      <w:pPr>
        <w:ind w:left="816" w:hanging="39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4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425D"/>
    <w:rsid w:val="00091114"/>
    <w:rsid w:val="00961A52"/>
    <w:rsid w:val="00D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F695"/>
  <w15:docId w15:val="{8D36A36A-649E-4AFA-BDB5-ED4C8141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32"/>
      <w:lang w:val="es-ES_tradnl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styleId="Prrafodelista">
    <w:name w:val="List Paragraph"/>
    <w:basedOn w:val="Standard"/>
    <w:pPr>
      <w:ind w:left="708"/>
    </w:pPr>
  </w:style>
  <w:style w:type="paragraph" w:customStyle="1" w:styleId="Textbodyindent">
    <w:name w:val="Text body indent"/>
    <w:basedOn w:val="Standard"/>
    <w:pPr>
      <w:ind w:left="643" w:hanging="643"/>
      <w:jc w:val="both"/>
    </w:pPr>
    <w:rPr>
      <w:rFonts w:ascii="Arial" w:eastAsia="Arial" w:hAnsi="Arial" w:cs="Arial"/>
      <w:sz w:val="22"/>
      <w:lang w:val="es-ES_tradnl"/>
    </w:rPr>
  </w:style>
  <w:style w:type="paragraph" w:styleId="Sangra3detindependiente">
    <w:name w:val="Body Text Indent 3"/>
    <w:basedOn w:val="Standard"/>
    <w:pPr>
      <w:tabs>
        <w:tab w:val="left" w:pos="1134"/>
      </w:tabs>
      <w:ind w:left="567" w:hanging="567"/>
      <w:jc w:val="both"/>
    </w:pPr>
    <w:rPr>
      <w:rFonts w:ascii="Arial" w:eastAsia="Arial" w:hAnsi="Arial" w:cs="Arial"/>
    </w:rPr>
  </w:style>
  <w:style w:type="paragraph" w:styleId="Sangra2detindependiente">
    <w:name w:val="Body Text Indent 2"/>
    <w:basedOn w:val="Standard"/>
    <w:pPr>
      <w:ind w:left="629" w:hanging="629"/>
      <w:jc w:val="both"/>
    </w:pPr>
    <w:rPr>
      <w:rFonts w:ascii="Arial" w:eastAsia="Arial" w:hAnsi="Arial" w:cs="Arial"/>
      <w:sz w:val="22"/>
      <w:lang w:val="es-ES_trad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Roboto" w:hAnsi="Liberation Sans" w:cs="DejaVu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</w:style>
  <w:style w:type="character" w:customStyle="1" w:styleId="WW8Num15z1">
    <w:name w:val="WW8Num15z1"/>
    <w:rPr>
      <w:b/>
    </w:rPr>
  </w:style>
  <w:style w:type="character" w:customStyle="1" w:styleId="WW8Num14z0">
    <w:name w:val="WW8Num14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6z0">
    <w:name w:val="WW8Num6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7z0">
    <w:name w:val="WW8Num7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eastAsia="Arial" w:hAnsi="Arial" w:cs="Arial"/>
      <w:b/>
      <w:sz w:val="20"/>
      <w:szCs w:val="20"/>
    </w:rPr>
  </w:style>
  <w:style w:type="character" w:customStyle="1" w:styleId="WW8Num13z2">
    <w:name w:val="WW8Num13z2"/>
    <w:rPr>
      <w:b/>
    </w:rPr>
  </w:style>
  <w:style w:type="character" w:customStyle="1" w:styleId="WW8Num1z0">
    <w:name w:val="WW8Num1z0"/>
    <w:rPr>
      <w:rFonts w:ascii="Montserrat" w:eastAsia="Montserrat" w:hAnsi="Montserrat" w:cs="Adobe Caslon Pro"/>
      <w:b/>
      <w:i w:val="0"/>
      <w:sz w:val="18"/>
      <w:szCs w:val="18"/>
    </w:rPr>
  </w:style>
  <w:style w:type="character" w:customStyle="1" w:styleId="WW8Num9z0">
    <w:name w:val="WW8Num9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0">
    <w:name w:val="WW8Num2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8z0">
    <w:name w:val="WW8Num8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12z0">
    <w:name w:val="WW8Num12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cs="Adobe Caslon Pro"/>
      <w:b/>
      <w:lang w:val="es-ES_tradn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0">
    <w:name w:val="WW8Num4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3">
    <w:name w:val="WW8Num3"/>
    <w:basedOn w:val="Sinlista"/>
    <w:pPr>
      <w:numPr>
        <w:numId w:val="1"/>
      </w:numPr>
    </w:pPr>
  </w:style>
  <w:style w:type="numbering" w:customStyle="1" w:styleId="WW8Num15">
    <w:name w:val="WW8Num15"/>
    <w:basedOn w:val="Sinlista"/>
    <w:pPr>
      <w:numPr>
        <w:numId w:val="2"/>
      </w:numPr>
    </w:pPr>
  </w:style>
  <w:style w:type="numbering" w:customStyle="1" w:styleId="WW8Num14">
    <w:name w:val="WW8Num14"/>
    <w:basedOn w:val="Sinlista"/>
    <w:pPr>
      <w:numPr>
        <w:numId w:val="3"/>
      </w:numPr>
    </w:pPr>
  </w:style>
  <w:style w:type="numbering" w:customStyle="1" w:styleId="WW8Num6">
    <w:name w:val="WW8Num6"/>
    <w:basedOn w:val="Sinlista"/>
    <w:pPr>
      <w:numPr>
        <w:numId w:val="4"/>
      </w:numPr>
    </w:pPr>
  </w:style>
  <w:style w:type="numbering" w:customStyle="1" w:styleId="WW8Num7">
    <w:name w:val="WW8Num7"/>
    <w:basedOn w:val="Sinlista"/>
    <w:pPr>
      <w:numPr>
        <w:numId w:val="5"/>
      </w:numPr>
    </w:pPr>
  </w:style>
  <w:style w:type="numbering" w:customStyle="1" w:styleId="WW8Num13">
    <w:name w:val="WW8Num13"/>
    <w:basedOn w:val="Sinlista"/>
    <w:pPr>
      <w:numPr>
        <w:numId w:val="6"/>
      </w:numPr>
    </w:pPr>
  </w:style>
  <w:style w:type="numbering" w:customStyle="1" w:styleId="WW8Num1">
    <w:name w:val="WW8Num1"/>
    <w:basedOn w:val="Sinlista"/>
    <w:pPr>
      <w:numPr>
        <w:numId w:val="7"/>
      </w:numPr>
    </w:pPr>
  </w:style>
  <w:style w:type="numbering" w:customStyle="1" w:styleId="WW8Num9">
    <w:name w:val="WW8Num9"/>
    <w:basedOn w:val="Sinlista"/>
    <w:pPr>
      <w:numPr>
        <w:numId w:val="8"/>
      </w:numPr>
    </w:pPr>
  </w:style>
  <w:style w:type="numbering" w:customStyle="1" w:styleId="WW8Num10">
    <w:name w:val="WW8Num10"/>
    <w:basedOn w:val="Sinlista"/>
    <w:pPr>
      <w:numPr>
        <w:numId w:val="9"/>
      </w:numPr>
    </w:pPr>
  </w:style>
  <w:style w:type="numbering" w:customStyle="1" w:styleId="WW8Num2">
    <w:name w:val="WW8Num2"/>
    <w:basedOn w:val="Sinlista"/>
    <w:pPr>
      <w:numPr>
        <w:numId w:val="10"/>
      </w:numPr>
    </w:pPr>
  </w:style>
  <w:style w:type="numbering" w:customStyle="1" w:styleId="WW8Num8">
    <w:name w:val="WW8Num8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5">
    <w:name w:val="WW8Num5"/>
    <w:basedOn w:val="Sinlista"/>
    <w:pPr>
      <w:numPr>
        <w:numId w:val="13"/>
      </w:numPr>
    </w:pPr>
  </w:style>
  <w:style w:type="numbering" w:customStyle="1" w:styleId="WW8Num11">
    <w:name w:val="WW8Num11"/>
    <w:basedOn w:val="Sinlista"/>
    <w:pPr>
      <w:numPr>
        <w:numId w:val="14"/>
      </w:numPr>
    </w:pPr>
  </w:style>
  <w:style w:type="numbering" w:customStyle="1" w:styleId="WW8Num4">
    <w:name w:val="WW8Num4"/>
    <w:basedOn w:val="Sin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../tmp/mozilla_SCTUSR%5Camoncayo0/A_%20COMUNICACIONES_membretada_Carta_2021-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Ricardo Gutierrez Garcia</cp:lastModifiedBy>
  <cp:revision>2</cp:revision>
  <dcterms:created xsi:type="dcterms:W3CDTF">2021-11-16T16:57:00Z</dcterms:created>
  <dcterms:modified xsi:type="dcterms:W3CDTF">2021-11-16T16:57:00Z</dcterms:modified>
</cp:coreProperties>
</file>