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3C6F1EC4" w:rsidR="00942E5C" w:rsidRDefault="00942E5C" w:rsidP="00BA7650">
      <w:pPr>
        <w:tabs>
          <w:tab w:val="left" w:pos="5160"/>
        </w:tabs>
        <w:rPr>
          <w:rFonts w:ascii="Times New Roman" w:hAnsi="Times New Roman"/>
        </w:rPr>
      </w:pPr>
    </w:p>
    <w:p w14:paraId="73FB9AB6" w14:textId="166B1CE6" w:rsidR="00A60540" w:rsidRDefault="00A60540">
      <w:pPr>
        <w:rPr>
          <w:rFonts w:ascii="Times New Roman" w:hAnsi="Times New Roman"/>
        </w:rPr>
      </w:pPr>
    </w:p>
    <w:p w14:paraId="6608CCAC" w14:textId="7EA64C76" w:rsidR="00A60540" w:rsidRPr="00DD6B4E" w:rsidRDefault="00400DA2" w:rsidP="00FB7ABF">
      <w:pPr>
        <w:tabs>
          <w:tab w:val="right" w:pos="8838"/>
        </w:tabs>
        <w:jc w:val="center"/>
        <w:rPr>
          <w:rFonts w:ascii="Times New Roman" w:eastAsia="Times New Roman" w:hAnsi="Times New Roman"/>
          <w:sz w:val="18"/>
          <w:szCs w:val="18"/>
          <w:lang w:val="es-ES"/>
        </w:rPr>
      </w:pPr>
      <w:r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                                       </w:t>
      </w:r>
      <w:r w:rsidR="00FB7ABF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</w:t>
      </w:r>
      <w:r w:rsidR="00825534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      </w:t>
      </w:r>
      <w:r w:rsidR="00FB7ABF">
        <w:rPr>
          <w:rFonts w:ascii="Montserrat" w:eastAsia="Times New Roman" w:hAnsi="Montserrat" w:cs="Arial"/>
          <w:b/>
          <w:sz w:val="18"/>
          <w:szCs w:val="20"/>
          <w:lang w:val="es-ES"/>
        </w:rPr>
        <w:t xml:space="preserve"> </w:t>
      </w:r>
      <w:r w:rsidR="00A60540"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Fecha del informe:  </w:t>
      </w:r>
      <w:r w:rsidR="00825534"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  </w:t>
      </w:r>
      <w:r w:rsidR="00A60540" w:rsidRPr="00DD6B4E">
        <w:rPr>
          <w:rFonts w:ascii="Times New Roman" w:eastAsia="Times New Roman" w:hAnsi="Times New Roman"/>
          <w:sz w:val="18"/>
          <w:szCs w:val="18"/>
          <w:lang w:val="es-ES"/>
        </w:rPr>
        <w:t xml:space="preserve"> /</w:t>
      </w:r>
      <w:r w:rsidR="00825534" w:rsidRPr="00DD6B4E">
        <w:rPr>
          <w:rFonts w:ascii="Times New Roman" w:eastAsia="Times New Roman" w:hAnsi="Times New Roman"/>
          <w:sz w:val="18"/>
          <w:szCs w:val="18"/>
          <w:lang w:val="es-ES"/>
        </w:rPr>
        <w:t xml:space="preserve">   </w:t>
      </w:r>
      <w:r w:rsidR="00A60540" w:rsidRPr="00DD6B4E">
        <w:rPr>
          <w:rFonts w:ascii="Times New Roman" w:eastAsia="Times New Roman" w:hAnsi="Times New Roman"/>
          <w:sz w:val="18"/>
          <w:szCs w:val="18"/>
          <w:lang w:val="es-ES"/>
        </w:rPr>
        <w:t xml:space="preserve">   /</w:t>
      </w:r>
      <w:r w:rsidRPr="00DD6B4E">
        <w:rPr>
          <w:rFonts w:ascii="Times New Roman" w:eastAsia="Times New Roman" w:hAnsi="Times New Roman"/>
          <w:sz w:val="18"/>
          <w:szCs w:val="18"/>
          <w:lang w:val="es-ES"/>
        </w:rPr>
        <w:t xml:space="preserve"> </w:t>
      </w:r>
    </w:p>
    <w:p w14:paraId="7AA0CE9A" w14:textId="77777777" w:rsidR="00A60540" w:rsidRPr="00DD6B4E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18"/>
          <w:szCs w:val="18"/>
          <w:lang w:val="es-ES"/>
        </w:rPr>
      </w:pPr>
    </w:p>
    <w:tbl>
      <w:tblPr>
        <w:tblW w:w="974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60540" w:rsidRPr="00DD6B4E" w14:paraId="0F9CF271" w14:textId="77777777" w:rsidTr="004A3FB2">
        <w:tc>
          <w:tcPr>
            <w:tcW w:w="9747" w:type="dxa"/>
            <w:shd w:val="clear" w:color="auto" w:fill="auto"/>
          </w:tcPr>
          <w:p w14:paraId="0622EE46" w14:textId="3057536E" w:rsidR="00A60540" w:rsidRPr="00DD6B4E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Investigador principal:</w:t>
            </w:r>
          </w:p>
          <w:p w14:paraId="051B9E84" w14:textId="44D89AFE" w:rsidR="00A60540" w:rsidRPr="00DD6B4E" w:rsidRDefault="002E6318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I</w:t>
            </w:r>
            <w:r w:rsidR="00A60540"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nvestigador asociado principal: </w:t>
            </w:r>
          </w:p>
        </w:tc>
      </w:tr>
    </w:tbl>
    <w:p w14:paraId="130D8D47" w14:textId="77777777" w:rsidR="00A60540" w:rsidRPr="00DD6B4E" w:rsidRDefault="00A60540" w:rsidP="00A60540">
      <w:pPr>
        <w:tabs>
          <w:tab w:val="right" w:pos="8842"/>
        </w:tabs>
        <w:rPr>
          <w:rFonts w:ascii="Times New Roman" w:eastAsia="Times New Roman" w:hAnsi="Times New Roman"/>
          <w:sz w:val="18"/>
          <w:szCs w:val="18"/>
          <w:lang w:val="es-ES"/>
        </w:rPr>
      </w:pPr>
    </w:p>
    <w:tbl>
      <w:tblPr>
        <w:tblW w:w="974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87"/>
        <w:gridCol w:w="3060"/>
      </w:tblGrid>
      <w:tr w:rsidR="00A60540" w:rsidRPr="00DD6B4E" w14:paraId="69871EB5" w14:textId="77777777" w:rsidTr="004A3FB2">
        <w:trPr>
          <w:trHeight w:val="207"/>
        </w:trPr>
        <w:tc>
          <w:tcPr>
            <w:tcW w:w="6687" w:type="dxa"/>
            <w:vMerge w:val="restart"/>
            <w:shd w:val="clear" w:color="auto" w:fill="auto"/>
          </w:tcPr>
          <w:p w14:paraId="16B0B0C8" w14:textId="3146469F" w:rsidR="00A60540" w:rsidRPr="00DD6B4E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Título del Protocolo:</w:t>
            </w:r>
          </w:p>
          <w:p w14:paraId="137A9444" w14:textId="77777777" w:rsidR="00A60540" w:rsidRPr="00DD6B4E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  <w:p w14:paraId="6096C39A" w14:textId="77777777" w:rsidR="00A60540" w:rsidRPr="00DD6B4E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6F45F2F9" w14:textId="7F8876E6" w:rsidR="00A60540" w:rsidRPr="00DD6B4E" w:rsidRDefault="00A60540" w:rsidP="00402A79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Nº de Registro:</w:t>
            </w:r>
          </w:p>
        </w:tc>
      </w:tr>
      <w:tr w:rsidR="00A60540" w:rsidRPr="00DD6B4E" w14:paraId="1039C543" w14:textId="77777777" w:rsidTr="004A3FB2">
        <w:trPr>
          <w:trHeight w:val="206"/>
        </w:trPr>
        <w:tc>
          <w:tcPr>
            <w:tcW w:w="6687" w:type="dxa"/>
            <w:vMerge/>
            <w:shd w:val="clear" w:color="auto" w:fill="auto"/>
          </w:tcPr>
          <w:p w14:paraId="7FB20774" w14:textId="77777777" w:rsidR="00A60540" w:rsidRPr="00DD6B4E" w:rsidRDefault="00A60540" w:rsidP="00F54215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14:paraId="5F4C6133" w14:textId="1CAB499A" w:rsidR="00A60540" w:rsidRPr="00DD6B4E" w:rsidRDefault="00A60540" w:rsidP="00FB7ABF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Fecha de vigencia</w:t>
            </w:r>
            <w:r w:rsidR="00FB7ABF"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:</w:t>
            </w: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DD6B4E">
              <w:rPr>
                <w:rFonts w:ascii="Times New Roman" w:eastAsia="Times New Roman" w:hAnsi="Times New Roman"/>
                <w:sz w:val="18"/>
                <w:szCs w:val="18"/>
                <w:lang w:val="es-ES"/>
              </w:rPr>
              <w:t>(referida en el dictamen)</w:t>
            </w:r>
          </w:p>
        </w:tc>
      </w:tr>
    </w:tbl>
    <w:p w14:paraId="5682223F" w14:textId="010DE163" w:rsidR="00FB7ABF" w:rsidRPr="00DD6B4E" w:rsidRDefault="00FB7ABF" w:rsidP="00381B11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Señale </w:t>
      </w:r>
      <w:r w:rsidR="00195DA3"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con una X </w:t>
      </w:r>
      <w:r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la causa de </w:t>
      </w:r>
      <w:r w:rsidR="001934EF"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la suspensión 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1406"/>
        <w:gridCol w:w="356"/>
        <w:gridCol w:w="918"/>
        <w:gridCol w:w="342"/>
        <w:gridCol w:w="360"/>
        <w:gridCol w:w="360"/>
        <w:gridCol w:w="2376"/>
        <w:gridCol w:w="279"/>
        <w:gridCol w:w="2955"/>
      </w:tblGrid>
      <w:tr w:rsidR="00753904" w:rsidRPr="00DD6B4E" w14:paraId="42FF9B92" w14:textId="77777777" w:rsidTr="004A3FB2">
        <w:tc>
          <w:tcPr>
            <w:tcW w:w="425" w:type="dxa"/>
            <w:shd w:val="clear" w:color="auto" w:fill="auto"/>
          </w:tcPr>
          <w:p w14:paraId="48C2E322" w14:textId="3DCA5570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80" w:type="dxa"/>
            <w:gridSpan w:val="3"/>
            <w:shd w:val="clear" w:color="auto" w:fill="auto"/>
          </w:tcPr>
          <w:p w14:paraId="77906105" w14:textId="30694833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Muestra/pacientes</w:t>
            </w:r>
          </w:p>
        </w:tc>
        <w:tc>
          <w:tcPr>
            <w:tcW w:w="342" w:type="dxa"/>
          </w:tcPr>
          <w:p w14:paraId="78E6FC91" w14:textId="21F4AAA6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096" w:type="dxa"/>
            <w:gridSpan w:val="3"/>
            <w:shd w:val="clear" w:color="auto" w:fill="auto"/>
          </w:tcPr>
          <w:p w14:paraId="50743B57" w14:textId="380F387A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Renuncia del investigador</w:t>
            </w:r>
          </w:p>
        </w:tc>
        <w:tc>
          <w:tcPr>
            <w:tcW w:w="279" w:type="dxa"/>
            <w:shd w:val="clear" w:color="auto" w:fill="auto"/>
          </w:tcPr>
          <w:p w14:paraId="16154B67" w14:textId="77777777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2955" w:type="dxa"/>
            <w:shd w:val="clear" w:color="auto" w:fill="auto"/>
          </w:tcPr>
          <w:p w14:paraId="58FB7D37" w14:textId="1EFE3815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Trámites jurídicos/convenios</w:t>
            </w:r>
          </w:p>
        </w:tc>
      </w:tr>
      <w:tr w:rsidR="00753904" w:rsidRPr="00DD6B4E" w14:paraId="3B79350A" w14:textId="77777777" w:rsidTr="004A3FB2">
        <w:tc>
          <w:tcPr>
            <w:tcW w:w="425" w:type="dxa"/>
            <w:shd w:val="clear" w:color="auto" w:fill="auto"/>
          </w:tcPr>
          <w:p w14:paraId="5361C587" w14:textId="77777777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406" w:type="dxa"/>
            <w:shd w:val="clear" w:color="auto" w:fill="auto"/>
          </w:tcPr>
          <w:p w14:paraId="1EB19867" w14:textId="77777777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 xml:space="preserve">Equipo </w:t>
            </w:r>
          </w:p>
        </w:tc>
        <w:tc>
          <w:tcPr>
            <w:tcW w:w="356" w:type="dxa"/>
            <w:shd w:val="clear" w:color="auto" w:fill="auto"/>
          </w:tcPr>
          <w:p w14:paraId="05003D71" w14:textId="77777777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5B1CEE8C" w14:textId="2CCE64DD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Financiamiento</w:t>
            </w:r>
          </w:p>
        </w:tc>
        <w:tc>
          <w:tcPr>
            <w:tcW w:w="360" w:type="dxa"/>
            <w:shd w:val="clear" w:color="auto" w:fill="auto"/>
          </w:tcPr>
          <w:p w14:paraId="5400DF94" w14:textId="77777777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</w:p>
        </w:tc>
        <w:tc>
          <w:tcPr>
            <w:tcW w:w="5610" w:type="dxa"/>
            <w:gridSpan w:val="3"/>
            <w:shd w:val="clear" w:color="auto" w:fill="auto"/>
          </w:tcPr>
          <w:p w14:paraId="78965CF6" w14:textId="4B77BCF1" w:rsidR="00753904" w:rsidRPr="00DD6B4E" w:rsidRDefault="00753904" w:rsidP="00381B11">
            <w:pPr>
              <w:tabs>
                <w:tab w:val="right" w:pos="8842"/>
              </w:tabs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Cs/>
                <w:sz w:val="18"/>
                <w:szCs w:val="18"/>
                <w:lang w:val="es-ES"/>
              </w:rPr>
              <w:t>Otros (especifique):</w:t>
            </w:r>
          </w:p>
        </w:tc>
      </w:tr>
    </w:tbl>
    <w:p w14:paraId="0A91E907" w14:textId="1AA560C0" w:rsidR="00FB7ABF" w:rsidRPr="00DD6B4E" w:rsidRDefault="00FB7ABF" w:rsidP="00381B11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tbl>
      <w:tblPr>
        <w:tblpPr w:leftFromText="141" w:rightFromText="141" w:vertAnchor="text" w:horzAnchor="margin" w:tblpX="-385" w:tblpY="191"/>
        <w:tblW w:w="96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33"/>
        <w:gridCol w:w="540"/>
        <w:gridCol w:w="3240"/>
        <w:gridCol w:w="1260"/>
      </w:tblGrid>
      <w:tr w:rsidR="00AF6605" w:rsidRPr="00DD6B4E" w14:paraId="39A0DA46" w14:textId="77777777" w:rsidTr="004A3FB2">
        <w:trPr>
          <w:trHeight w:val="269"/>
        </w:trPr>
        <w:tc>
          <w:tcPr>
            <w:tcW w:w="4633" w:type="dxa"/>
            <w:shd w:val="clear" w:color="auto" w:fill="auto"/>
          </w:tcPr>
          <w:p w14:paraId="1236BB81" w14:textId="7B26AE22" w:rsidR="00BA7650" w:rsidRPr="00DD6B4E" w:rsidRDefault="00BA7650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 xml:space="preserve">Porcentaje de avance al momento de la suspensión </w:t>
            </w:r>
          </w:p>
        </w:tc>
        <w:tc>
          <w:tcPr>
            <w:tcW w:w="540" w:type="dxa"/>
            <w:shd w:val="clear" w:color="auto" w:fill="auto"/>
          </w:tcPr>
          <w:p w14:paraId="58C3F803" w14:textId="77777777" w:rsidR="00BA7650" w:rsidRPr="00DD6B4E" w:rsidRDefault="00BA7650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3240" w:type="dxa"/>
            <w:shd w:val="clear" w:color="auto" w:fill="auto"/>
          </w:tcPr>
          <w:p w14:paraId="710E751C" w14:textId="21209DD8" w:rsidR="00BA7650" w:rsidRPr="00DD6B4E" w:rsidRDefault="00BA7650" w:rsidP="004A3FB2">
            <w:pPr>
              <w:tabs>
                <w:tab w:val="right" w:pos="8842"/>
              </w:tabs>
              <w:ind w:right="34"/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  <w:t>Posible fecha de reactivación</w:t>
            </w:r>
          </w:p>
        </w:tc>
        <w:tc>
          <w:tcPr>
            <w:tcW w:w="1260" w:type="dxa"/>
            <w:shd w:val="clear" w:color="auto" w:fill="auto"/>
          </w:tcPr>
          <w:p w14:paraId="52AFB433" w14:textId="77777777" w:rsidR="00BA7650" w:rsidRPr="00DD6B4E" w:rsidRDefault="00BA7650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val="es-ES"/>
              </w:rPr>
            </w:pPr>
          </w:p>
        </w:tc>
      </w:tr>
    </w:tbl>
    <w:p w14:paraId="0E2A4CC6" w14:textId="77777777" w:rsidR="00D70D87" w:rsidRPr="00DD6B4E" w:rsidRDefault="00D70D87" w:rsidP="00381B11">
      <w:pPr>
        <w:rPr>
          <w:rFonts w:ascii="Times New Roman" w:hAnsi="Times New Roman"/>
        </w:rPr>
      </w:pPr>
    </w:p>
    <w:p w14:paraId="2C1D261C" w14:textId="77777777" w:rsidR="00AF6605" w:rsidRPr="00DD6B4E" w:rsidRDefault="00D70D87" w:rsidP="004A3FB2">
      <w:pPr>
        <w:ind w:left="-426"/>
        <w:rPr>
          <w:rFonts w:ascii="Times New Roman" w:hAnsi="Times New Roman"/>
          <w:b/>
          <w:bCs/>
          <w:sz w:val="18"/>
          <w:szCs w:val="18"/>
        </w:rPr>
      </w:pPr>
      <w:r w:rsidRPr="00DD6B4E">
        <w:rPr>
          <w:rFonts w:ascii="Times New Roman" w:hAnsi="Times New Roman"/>
          <w:b/>
          <w:bCs/>
          <w:sz w:val="18"/>
          <w:szCs w:val="18"/>
        </w:rPr>
        <w:t>Confirmo estar bajo conocimiento de los siguiente:</w:t>
      </w:r>
    </w:p>
    <w:p w14:paraId="7149A3AB" w14:textId="77777777" w:rsidR="00AF6605" w:rsidRPr="00DD6B4E" w:rsidRDefault="00AF6605" w:rsidP="004A3FB2">
      <w:pPr>
        <w:ind w:left="-426"/>
        <w:rPr>
          <w:rFonts w:ascii="Times New Roman" w:hAnsi="Times New Roman"/>
          <w:sz w:val="18"/>
          <w:szCs w:val="18"/>
        </w:rPr>
      </w:pPr>
    </w:p>
    <w:p w14:paraId="6BD0779B" w14:textId="1B0EDE62" w:rsidR="00AF6605" w:rsidRPr="00DD6B4E" w:rsidRDefault="00D70D87" w:rsidP="004A3FB2">
      <w:pPr>
        <w:numPr>
          <w:ilvl w:val="0"/>
          <w:numId w:val="22"/>
        </w:numPr>
        <w:ind w:left="-426"/>
        <w:jc w:val="both"/>
        <w:rPr>
          <w:rFonts w:ascii="Times New Roman" w:hAnsi="Times New Roman"/>
          <w:b/>
          <w:bCs/>
          <w:sz w:val="18"/>
          <w:szCs w:val="18"/>
        </w:rPr>
      </w:pPr>
      <w:r w:rsidRPr="00DD6B4E">
        <w:rPr>
          <w:rFonts w:ascii="Times New Roman" w:hAnsi="Times New Roman"/>
          <w:b/>
          <w:bCs/>
          <w:sz w:val="18"/>
          <w:szCs w:val="18"/>
        </w:rPr>
        <w:t>A partir de la fecha de suspensión cada seis meses, deberé entregar en tiempo</w:t>
      </w:r>
      <w:r w:rsidR="00381B11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>y forma el reporte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>de SEGUIMIENTO DE SUSPENSIÓN adecuadamente completado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>.</w:t>
      </w:r>
    </w:p>
    <w:p w14:paraId="651E44D7" w14:textId="6911D2CA" w:rsidR="00AF6605" w:rsidRPr="00DD6B4E" w:rsidRDefault="00D70D87" w:rsidP="004A3FB2">
      <w:pPr>
        <w:numPr>
          <w:ilvl w:val="0"/>
          <w:numId w:val="22"/>
        </w:numPr>
        <w:ind w:left="-426"/>
        <w:jc w:val="both"/>
        <w:rPr>
          <w:rFonts w:ascii="Times New Roman" w:hAnsi="Times New Roman"/>
          <w:b/>
          <w:bCs/>
          <w:sz w:val="18"/>
          <w:szCs w:val="18"/>
        </w:rPr>
      </w:pPr>
      <w:r w:rsidRPr="00DD6B4E">
        <w:rPr>
          <w:rFonts w:ascii="Times New Roman" w:hAnsi="Times New Roman"/>
          <w:b/>
          <w:bCs/>
          <w:sz w:val="18"/>
          <w:szCs w:val="18"/>
        </w:rPr>
        <w:t>Los protocolos en suspensión, solo puede permanecer en este estado un periodo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>máximo de dos años, cumpliendo este tiempo deberé informar o solicitar la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>reactivación de ser posible, o su cancelación</w:t>
      </w:r>
    </w:p>
    <w:p w14:paraId="10FBB448" w14:textId="1478B457" w:rsidR="00D70D87" w:rsidRPr="00DD6B4E" w:rsidRDefault="00D70D87" w:rsidP="004A3FB2">
      <w:pPr>
        <w:numPr>
          <w:ilvl w:val="0"/>
          <w:numId w:val="22"/>
        </w:numPr>
        <w:ind w:left="-426"/>
        <w:jc w:val="both"/>
        <w:rPr>
          <w:rFonts w:ascii="Times New Roman" w:hAnsi="Times New Roman"/>
          <w:b/>
          <w:bCs/>
          <w:sz w:val="18"/>
          <w:szCs w:val="18"/>
        </w:rPr>
      </w:pPr>
      <w:r w:rsidRPr="00DD6B4E">
        <w:rPr>
          <w:rFonts w:ascii="Times New Roman" w:hAnsi="Times New Roman"/>
          <w:b/>
          <w:bCs/>
          <w:sz w:val="18"/>
          <w:szCs w:val="18"/>
        </w:rPr>
        <w:t xml:space="preserve">De no cumplir con los reportes informativos semestrales de forma 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>consecutiva, la</w:t>
      </w:r>
      <w:r w:rsidRPr="00DD6B4E">
        <w:rPr>
          <w:rFonts w:ascii="Times New Roman" w:hAnsi="Times New Roman"/>
          <w:b/>
          <w:bCs/>
          <w:sz w:val="18"/>
          <w:szCs w:val="18"/>
        </w:rPr>
        <w:t xml:space="preserve"> División de Investigación Clínica o la Subdirección de investigación podrá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>solicitar la cancelación del proyecto a los Comités de este Hospital, como</w:t>
      </w:r>
      <w:r w:rsidR="00AF6605" w:rsidRPr="00DD6B4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D6B4E">
        <w:rPr>
          <w:rFonts w:ascii="Times New Roman" w:hAnsi="Times New Roman"/>
          <w:b/>
          <w:bCs/>
          <w:sz w:val="18"/>
          <w:szCs w:val="18"/>
        </w:rPr>
        <w:t xml:space="preserve">está establecido bajo el Reglamento de estos </w:t>
      </w:r>
    </w:p>
    <w:p w14:paraId="51163F8E" w14:textId="6C240727" w:rsidR="00D70D87" w:rsidRPr="00DD6B4E" w:rsidRDefault="00AB7C2B" w:rsidP="004A3FB2">
      <w:pPr>
        <w:ind w:left="-426"/>
        <w:rPr>
          <w:rFonts w:ascii="Times New Roman" w:hAnsi="Times New Roman"/>
        </w:rPr>
      </w:pPr>
      <w:r w:rsidRPr="00DD6B4E">
        <w:rPr>
          <w:rFonts w:ascii="Times New Roman" w:hAnsi="Times New Roman"/>
          <w:noProof/>
        </w:rPr>
        <w:pict w14:anchorId="70C749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9.7pt;margin-top:2.75pt;width:501.7pt;height:.05pt;z-index:2" o:connectortype="straight" strokeweight="2pt">
            <v:shadow on="t" color="black" opacity="24903f" origin=",.5" offset="0,.55556mm"/>
          </v:shape>
        </w:pict>
      </w:r>
    </w:p>
    <w:p w14:paraId="1F56B9FA" w14:textId="200AA1F8" w:rsidR="00381B11" w:rsidRPr="00DD6B4E" w:rsidRDefault="00381B11" w:rsidP="004A3FB2">
      <w:pPr>
        <w:tabs>
          <w:tab w:val="right" w:pos="8842"/>
        </w:tabs>
        <w:ind w:left="-567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>SEGUIMIENTO DE SUSPENSIÓN</w:t>
      </w:r>
      <w:r w:rsidR="00AF6605"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>:</w:t>
      </w:r>
      <w:r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Complete según corresponda </w:t>
      </w:r>
    </w:p>
    <w:p w14:paraId="58D8F911" w14:textId="16D7E2E3" w:rsidR="00381B11" w:rsidRPr="00DD6B4E" w:rsidRDefault="00381B11" w:rsidP="00D70D87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6"/>
          <w:szCs w:val="16"/>
          <w:lang w:val="es-ES"/>
        </w:rPr>
      </w:pPr>
    </w:p>
    <w:tbl>
      <w:tblPr>
        <w:tblW w:w="0" w:type="auto"/>
        <w:tblInd w:w="-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9"/>
        <w:gridCol w:w="1840"/>
        <w:gridCol w:w="2268"/>
      </w:tblGrid>
      <w:tr w:rsidR="00864B9D" w:rsidRPr="00DD6B4E" w14:paraId="3225134A" w14:textId="77777777" w:rsidTr="004A3FB2">
        <w:tc>
          <w:tcPr>
            <w:tcW w:w="1699" w:type="dxa"/>
            <w:shd w:val="clear" w:color="auto" w:fill="auto"/>
          </w:tcPr>
          <w:p w14:paraId="55504D12" w14:textId="2541991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SEMESTRE DE REPORTE</w:t>
            </w:r>
          </w:p>
        </w:tc>
        <w:tc>
          <w:tcPr>
            <w:tcW w:w="1840" w:type="dxa"/>
            <w:shd w:val="clear" w:color="auto" w:fill="auto"/>
          </w:tcPr>
          <w:p w14:paraId="04A998DD" w14:textId="41B0DF73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FECHA EN TIEMPO</w:t>
            </w:r>
          </w:p>
        </w:tc>
        <w:tc>
          <w:tcPr>
            <w:tcW w:w="2268" w:type="dxa"/>
            <w:shd w:val="clear" w:color="auto" w:fill="auto"/>
          </w:tcPr>
          <w:p w14:paraId="0E496E9C" w14:textId="2E7EFE4A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FECHA EXTEMPORANEO</w:t>
            </w:r>
          </w:p>
        </w:tc>
      </w:tr>
      <w:tr w:rsidR="00864B9D" w:rsidRPr="00DD6B4E" w14:paraId="7D09908D" w14:textId="77777777" w:rsidTr="004A3FB2">
        <w:tc>
          <w:tcPr>
            <w:tcW w:w="1699" w:type="dxa"/>
            <w:shd w:val="clear" w:color="auto" w:fill="auto"/>
          </w:tcPr>
          <w:p w14:paraId="3A834238" w14:textId="6308D2EA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PRIMER</w:t>
            </w:r>
            <w:r w:rsidR="00AF6605"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O</w:t>
            </w: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589033C3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4461F53A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</w:tr>
      <w:tr w:rsidR="00864B9D" w:rsidRPr="00DD6B4E" w14:paraId="09AFE497" w14:textId="77777777" w:rsidTr="004A3FB2">
        <w:tc>
          <w:tcPr>
            <w:tcW w:w="1699" w:type="dxa"/>
            <w:shd w:val="clear" w:color="auto" w:fill="auto"/>
          </w:tcPr>
          <w:p w14:paraId="5361D5B3" w14:textId="7CDC9BA9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 xml:space="preserve">SEGUNDO </w:t>
            </w:r>
          </w:p>
        </w:tc>
        <w:tc>
          <w:tcPr>
            <w:tcW w:w="1840" w:type="dxa"/>
            <w:shd w:val="clear" w:color="auto" w:fill="auto"/>
          </w:tcPr>
          <w:p w14:paraId="6B50095E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080D84E4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</w:tr>
      <w:tr w:rsidR="00864B9D" w:rsidRPr="00DD6B4E" w14:paraId="340EB463" w14:textId="77777777" w:rsidTr="004A3FB2">
        <w:tc>
          <w:tcPr>
            <w:tcW w:w="1699" w:type="dxa"/>
            <w:shd w:val="clear" w:color="auto" w:fill="auto"/>
          </w:tcPr>
          <w:p w14:paraId="3BE12C74" w14:textId="649038F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TERCER</w:t>
            </w:r>
            <w:r w:rsidR="00AF6605"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1840" w:type="dxa"/>
            <w:shd w:val="clear" w:color="auto" w:fill="auto"/>
          </w:tcPr>
          <w:p w14:paraId="48732F70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5889A869" w14:textId="77777777" w:rsidR="00381B11" w:rsidRPr="00DD6B4E" w:rsidRDefault="00381B11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</w:tr>
    </w:tbl>
    <w:p w14:paraId="3480CBE3" w14:textId="77777777" w:rsidR="00AB7C2B" w:rsidRPr="00AB7C2B" w:rsidRDefault="00AB7C2B" w:rsidP="00AB7C2B">
      <w:pPr>
        <w:rPr>
          <w:vanish/>
        </w:rPr>
      </w:pPr>
    </w:p>
    <w:tbl>
      <w:tblPr>
        <w:tblpPr w:leftFromText="141" w:rightFromText="141" w:vertAnchor="text" w:horzAnchor="margin" w:tblpXSpec="right" w:tblpY="-11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4"/>
        <w:gridCol w:w="1418"/>
      </w:tblGrid>
      <w:tr w:rsidR="004A3FB2" w:rsidRPr="00DD6B4E" w14:paraId="7419995C" w14:textId="77777777" w:rsidTr="004A3FB2">
        <w:tc>
          <w:tcPr>
            <w:tcW w:w="2454" w:type="dxa"/>
            <w:shd w:val="clear" w:color="auto" w:fill="auto"/>
          </w:tcPr>
          <w:p w14:paraId="3A1FA4A8" w14:textId="77777777" w:rsidR="004A3FB2" w:rsidRPr="00DD6B4E" w:rsidRDefault="004A3FB2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SE SOLICITA REACTIVACION (FECHA)</w:t>
            </w:r>
          </w:p>
        </w:tc>
        <w:tc>
          <w:tcPr>
            <w:tcW w:w="1418" w:type="dxa"/>
            <w:shd w:val="clear" w:color="auto" w:fill="auto"/>
          </w:tcPr>
          <w:p w14:paraId="6AFC8224" w14:textId="77777777" w:rsidR="004A3FB2" w:rsidRPr="00DD6B4E" w:rsidRDefault="004A3FB2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</w:tr>
      <w:tr w:rsidR="004A3FB2" w:rsidRPr="00DD6B4E" w14:paraId="42EBB7DC" w14:textId="77777777" w:rsidTr="004A3FB2">
        <w:tc>
          <w:tcPr>
            <w:tcW w:w="2454" w:type="dxa"/>
            <w:shd w:val="clear" w:color="auto" w:fill="auto"/>
          </w:tcPr>
          <w:p w14:paraId="151D490C" w14:textId="77777777" w:rsidR="004A3FB2" w:rsidRPr="00DD6B4E" w:rsidRDefault="004A3FB2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  <w:r w:rsidRPr="00DD6B4E"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  <w:t>SE SOLICITA CANCELACIÓN (FECHA)</w:t>
            </w:r>
          </w:p>
        </w:tc>
        <w:tc>
          <w:tcPr>
            <w:tcW w:w="1418" w:type="dxa"/>
            <w:shd w:val="clear" w:color="auto" w:fill="auto"/>
          </w:tcPr>
          <w:p w14:paraId="1F88171F" w14:textId="77777777" w:rsidR="004A3FB2" w:rsidRPr="00DD6B4E" w:rsidRDefault="004A3FB2" w:rsidP="004A3FB2">
            <w:pPr>
              <w:tabs>
                <w:tab w:val="right" w:pos="8842"/>
              </w:tabs>
              <w:rPr>
                <w:rFonts w:ascii="Times New Roman" w:eastAsia="Times New Roman" w:hAnsi="Times New Roman"/>
                <w:b/>
                <w:sz w:val="16"/>
                <w:szCs w:val="16"/>
                <w:lang w:val="es-ES"/>
              </w:rPr>
            </w:pPr>
          </w:p>
        </w:tc>
      </w:tr>
    </w:tbl>
    <w:p w14:paraId="7327DAEE" w14:textId="25F31079" w:rsidR="00381B11" w:rsidRPr="00DD6B4E" w:rsidRDefault="00381B11" w:rsidP="004A3FB2">
      <w:pPr>
        <w:tabs>
          <w:tab w:val="right" w:pos="8842"/>
        </w:tabs>
        <w:ind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78CBBB15" w14:textId="58D53A5B" w:rsidR="00381B11" w:rsidRPr="00DD6B4E" w:rsidRDefault="00AB7C2B" w:rsidP="00D70D87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D6B4E">
        <w:rPr>
          <w:rFonts w:ascii="Times New Roman" w:eastAsia="Times New Roman" w:hAnsi="Times New Roman"/>
          <w:b/>
          <w:noProof/>
          <w:sz w:val="18"/>
          <w:szCs w:val="18"/>
          <w:lang w:val="es-ES"/>
        </w:rPr>
        <w:pict w14:anchorId="17160788">
          <v:rect id="_x0000_s1028" style="position:absolute;left:0;text-align:left;margin-left:210.8pt;margin-top:1pt;width:253.5pt;height:126pt;z-index:1;mso-position-horizontal-relative:text;mso-position-vertical-relative:text" filled="f" strokeweight="1.5pt">
            <v:shadow color="black" opacity="24903f" origin=",.5" offset="0,.55556mm"/>
          </v:rect>
        </w:pict>
      </w:r>
    </w:p>
    <w:p w14:paraId="2EE7F321" w14:textId="1366F562" w:rsidR="00381B11" w:rsidRPr="00DD6B4E" w:rsidRDefault="00381B11" w:rsidP="00D70D87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2C515034" w14:textId="36223197" w:rsidR="00A40D4E" w:rsidRPr="00DD6B4E" w:rsidRDefault="00A40D4E" w:rsidP="00381B11">
      <w:pPr>
        <w:tabs>
          <w:tab w:val="right" w:pos="8842"/>
        </w:tabs>
        <w:ind w:left="-567" w:firstLine="567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</w:t>
      </w:r>
    </w:p>
    <w:p w14:paraId="1E89BB29" w14:textId="77777777" w:rsidR="00697110" w:rsidRPr="00DD6B4E" w:rsidRDefault="00697110" w:rsidP="00DF2B1D">
      <w:pPr>
        <w:pStyle w:val="Prrafodelista"/>
        <w:tabs>
          <w:tab w:val="right" w:pos="8842"/>
        </w:tabs>
        <w:ind w:left="0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32295C66" w14:textId="157FAD65" w:rsidR="003A65F4" w:rsidRPr="00DD6B4E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5E2BB011" w14:textId="4D0E54BE" w:rsidR="003A65F4" w:rsidRPr="00DD6B4E" w:rsidRDefault="003A65F4" w:rsidP="00A60540">
      <w:pPr>
        <w:tabs>
          <w:tab w:val="right" w:pos="8842"/>
        </w:tabs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ABD993A" w14:textId="00C9FFF7" w:rsidR="004A3FB2" w:rsidRPr="00DD6B4E" w:rsidRDefault="00753904" w:rsidP="004A3FB2">
      <w:pPr>
        <w:tabs>
          <w:tab w:val="right" w:pos="8842"/>
        </w:tabs>
        <w:ind w:left="-1134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</w:t>
      </w:r>
    </w:p>
    <w:p w14:paraId="739067FA" w14:textId="77777777" w:rsidR="004A3FB2" w:rsidRPr="00DD6B4E" w:rsidRDefault="004A3FB2" w:rsidP="004A3FB2">
      <w:pPr>
        <w:tabs>
          <w:tab w:val="right" w:pos="8842"/>
        </w:tabs>
        <w:ind w:left="-1134"/>
        <w:rPr>
          <w:rFonts w:ascii="Times New Roman" w:eastAsia="Times New Roman" w:hAnsi="Times New Roman"/>
          <w:b/>
          <w:sz w:val="18"/>
          <w:szCs w:val="18"/>
          <w:lang w:val="es-ES"/>
        </w:rPr>
      </w:pPr>
    </w:p>
    <w:p w14:paraId="4478314E" w14:textId="4BAA0929" w:rsidR="00697110" w:rsidRPr="00DD6B4E" w:rsidRDefault="004A3FB2" w:rsidP="00DD6B4E">
      <w:pPr>
        <w:tabs>
          <w:tab w:val="right" w:pos="8842"/>
        </w:tabs>
        <w:ind w:left="-851" w:hanging="142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DD6B4E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  </w:t>
      </w:r>
      <w:r w:rsidR="00697110"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>FIRMA</w:t>
      </w:r>
    </w:p>
    <w:p w14:paraId="2D99FE3D" w14:textId="552E4921" w:rsidR="003A65F4" w:rsidRPr="00DD6B4E" w:rsidRDefault="00753904" w:rsidP="00DD6B4E">
      <w:pPr>
        <w:tabs>
          <w:tab w:val="right" w:pos="8842"/>
        </w:tabs>
        <w:ind w:left="-851" w:hanging="142"/>
        <w:rPr>
          <w:rFonts w:ascii="Times New Roman" w:eastAsia="Times New Roman" w:hAnsi="Times New Roman"/>
          <w:b/>
          <w:sz w:val="16"/>
          <w:szCs w:val="16"/>
          <w:lang w:val="es-ES"/>
        </w:rPr>
      </w:pPr>
      <w:r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   </w:t>
      </w:r>
      <w:r w:rsidR="00697110" w:rsidRPr="00DD6B4E">
        <w:rPr>
          <w:rFonts w:ascii="Times New Roman" w:eastAsia="Times New Roman" w:hAnsi="Times New Roman"/>
          <w:b/>
          <w:sz w:val="16"/>
          <w:szCs w:val="16"/>
          <w:lang w:val="es-ES"/>
        </w:rPr>
        <w:t xml:space="preserve">INVESTIGADOR PRINCIPAL </w:t>
      </w:r>
    </w:p>
    <w:p w14:paraId="183B4F9D" w14:textId="77777777" w:rsidR="00DD6B4E" w:rsidRDefault="00DD6B4E" w:rsidP="00DD6B4E">
      <w:pPr>
        <w:tabs>
          <w:tab w:val="right" w:pos="8842"/>
        </w:tabs>
        <w:ind w:left="-851"/>
        <w:rPr>
          <w:rFonts w:ascii="Times New Roman" w:eastAsia="Times New Roman" w:hAnsi="Times New Roman"/>
          <w:b/>
          <w:sz w:val="12"/>
          <w:szCs w:val="12"/>
          <w:lang w:val="es-ES"/>
        </w:rPr>
      </w:pPr>
    </w:p>
    <w:p w14:paraId="3006D87F" w14:textId="6BB84BA8" w:rsidR="004A3FB2" w:rsidRPr="00DD6B4E" w:rsidRDefault="004A3FB2" w:rsidP="00DD6B4E">
      <w:pPr>
        <w:tabs>
          <w:tab w:val="right" w:pos="8842"/>
        </w:tabs>
        <w:ind w:left="-851"/>
        <w:rPr>
          <w:rFonts w:ascii="Times New Roman" w:eastAsia="Times New Roman" w:hAnsi="Times New Roman"/>
          <w:b/>
          <w:sz w:val="12"/>
          <w:szCs w:val="12"/>
          <w:lang w:val="es-ES"/>
        </w:rPr>
      </w:pPr>
      <w:r w:rsidRPr="00DD6B4E">
        <w:rPr>
          <w:rFonts w:ascii="Times New Roman" w:eastAsia="Times New Roman" w:hAnsi="Times New Roman"/>
          <w:b/>
          <w:sz w:val="12"/>
          <w:szCs w:val="12"/>
          <w:lang w:val="es-ES"/>
        </w:rPr>
        <w:t>NOTIFICAMOS QUE AMBOS INVESTIGADORES ESTAMOS DE ACUERDO</w:t>
      </w:r>
    </w:p>
    <w:p w14:paraId="11AC5E79" w14:textId="2EEE8007" w:rsidR="004A3FB2" w:rsidRPr="00DD6B4E" w:rsidRDefault="004A3FB2" w:rsidP="00DD6B4E">
      <w:pPr>
        <w:tabs>
          <w:tab w:val="right" w:pos="8842"/>
        </w:tabs>
        <w:ind w:left="-851"/>
        <w:rPr>
          <w:rFonts w:ascii="Times New Roman" w:eastAsia="Times New Roman" w:hAnsi="Times New Roman"/>
          <w:b/>
          <w:sz w:val="18"/>
          <w:szCs w:val="18"/>
          <w:lang w:val="es-ES"/>
        </w:rPr>
      </w:pPr>
      <w:r w:rsidRPr="00DD6B4E">
        <w:rPr>
          <w:rFonts w:ascii="Times New Roman" w:eastAsia="Times New Roman" w:hAnsi="Times New Roman"/>
          <w:b/>
          <w:sz w:val="12"/>
          <w:szCs w:val="12"/>
          <w:lang w:val="es-ES"/>
        </w:rPr>
        <w:t>EN LA SUSPENSIÓN DEL PROTOCOLO</w:t>
      </w:r>
    </w:p>
    <w:p w14:paraId="5BD48FD3" w14:textId="77777777" w:rsidR="00DD6B4E" w:rsidRDefault="00753904" w:rsidP="003A65F4">
      <w:pPr>
        <w:tabs>
          <w:tab w:val="left" w:pos="6369"/>
        </w:tabs>
        <w:ind w:left="-567"/>
        <w:rPr>
          <w:rFonts w:ascii="Times New Roman" w:eastAsia="Times New Roman" w:hAnsi="Times New Roman"/>
          <w:b/>
          <w:bCs/>
          <w:sz w:val="16"/>
          <w:szCs w:val="16"/>
          <w:lang w:val="es-ES"/>
        </w:rPr>
      </w:pPr>
      <w:r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</w:t>
      </w:r>
      <w:r w:rsidR="004A3FB2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            </w:t>
      </w:r>
      <w:r w:rsidR="00DD6B4E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                                  </w:t>
      </w:r>
      <w:bookmarkStart w:id="0" w:name="_GoBack"/>
      <w:bookmarkEnd w:id="0"/>
    </w:p>
    <w:p w14:paraId="49CCEA56" w14:textId="7E744ABE" w:rsidR="00400DA2" w:rsidRPr="00DD6B4E" w:rsidRDefault="00DD6B4E" w:rsidP="003A65F4">
      <w:pPr>
        <w:tabs>
          <w:tab w:val="left" w:pos="6369"/>
        </w:tabs>
        <w:ind w:left="-567"/>
        <w:rPr>
          <w:rFonts w:ascii="Times New Roman" w:eastAsia="Times New Roman" w:hAnsi="Times New Roman"/>
          <w:sz w:val="18"/>
          <w:szCs w:val="18"/>
          <w:lang w:val="es-ES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                                                                           </w:t>
      </w:r>
      <w:r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     </w:t>
      </w:r>
      <w:r w:rsidR="004A3FB2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   </w:t>
      </w:r>
      <w:r w:rsidR="00697110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Vo Bo </w:t>
      </w:r>
      <w:r w:rsidR="003A65F4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>DIC</w:t>
      </w:r>
      <w:r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</w:t>
      </w:r>
      <w:r w:rsidR="00400DA2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</w:t>
      </w:r>
      <w:r w:rsidR="00A505AD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 xml:space="preserve"> </w:t>
      </w:r>
      <w:r w:rsidR="00400DA2" w:rsidRPr="00DD6B4E">
        <w:rPr>
          <w:rFonts w:ascii="Times New Roman" w:eastAsia="Times New Roman" w:hAnsi="Times New Roman"/>
          <w:b/>
          <w:bCs/>
          <w:sz w:val="16"/>
          <w:szCs w:val="16"/>
          <w:lang w:val="es-ES"/>
        </w:rPr>
        <w:t>SELLO DIVISIÓN DE INVESTIGACIÓN CLÍNICA</w:t>
      </w:r>
    </w:p>
    <w:sectPr w:rsidR="00400DA2" w:rsidRPr="00DD6B4E" w:rsidSect="00AF6605">
      <w:headerReference w:type="default" r:id="rId7"/>
      <w:footerReference w:type="default" r:id="rId8"/>
      <w:pgSz w:w="12240" w:h="15840"/>
      <w:pgMar w:top="1417" w:right="1183" w:bottom="1417" w:left="1843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FE08" w14:textId="77777777" w:rsidR="00AB7C2B" w:rsidRDefault="00AB7C2B" w:rsidP="00942E5C">
      <w:r>
        <w:separator/>
      </w:r>
    </w:p>
  </w:endnote>
  <w:endnote w:type="continuationSeparator" w:id="0">
    <w:p w14:paraId="04A67C8B" w14:textId="77777777" w:rsidR="00AB7C2B" w:rsidRDefault="00AB7C2B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E5FE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35ED3198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4DF73DFA" w14:textId="3BAAF383" w:rsidR="000666D1" w:rsidRDefault="000666D1" w:rsidP="000666D1">
    <w:pPr>
      <w:pStyle w:val="Piedepgina"/>
      <w:ind w:left="-851"/>
      <w:jc w:val="both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 xml:space="preserve">SOLO SE ACEPTARÁ </w:t>
    </w:r>
    <w:r w:rsidR="00C029A9">
      <w:rPr>
        <w:rFonts w:ascii="Montserrat" w:hAnsi="Montserrat"/>
        <w:b/>
        <w:sz w:val="14"/>
      </w:rPr>
      <w:t xml:space="preserve">REPORTE FIRMADO POR </w:t>
    </w:r>
    <w:r w:rsidRPr="00416122">
      <w:rPr>
        <w:rFonts w:ascii="Montserrat" w:hAnsi="Montserrat"/>
        <w:b/>
        <w:sz w:val="14"/>
      </w:rPr>
      <w:t>INVESTIGADOR PRINCIPAL</w:t>
    </w:r>
    <w:r>
      <w:rPr>
        <w:rFonts w:ascii="Montserrat" w:hAnsi="Montserrat"/>
        <w:b/>
        <w:sz w:val="14"/>
      </w:rPr>
      <w:t xml:space="preserve"> </w:t>
    </w:r>
  </w:p>
  <w:p w14:paraId="21117E3B" w14:textId="5E814395" w:rsidR="000666D1" w:rsidRPr="006C77AF" w:rsidRDefault="000666D1" w:rsidP="000666D1">
    <w:pPr>
      <w:pStyle w:val="Piedepgina"/>
      <w:ind w:left="-851" w:right="-376"/>
      <w:jc w:val="both"/>
      <w:rPr>
        <w:rFonts w:ascii="Montserrat" w:hAnsi="Montserrat"/>
        <w:b/>
        <w:sz w:val="14"/>
        <w:u w:val="single"/>
      </w:rPr>
    </w:pPr>
    <w:r w:rsidRPr="006C77AF">
      <w:rPr>
        <w:rFonts w:ascii="Montserrat" w:hAnsi="Montserrat"/>
        <w:b/>
        <w:sz w:val="14"/>
        <w:u w:val="single"/>
      </w:rPr>
      <w:t xml:space="preserve">LA ENTREGA </w:t>
    </w:r>
    <w:r>
      <w:rPr>
        <w:rFonts w:ascii="Montserrat" w:hAnsi="Montserrat"/>
        <w:b/>
        <w:sz w:val="14"/>
        <w:u w:val="single"/>
      </w:rPr>
      <w:t xml:space="preserve">DE </w:t>
    </w:r>
    <w:r w:rsidRPr="006C77AF">
      <w:rPr>
        <w:rFonts w:ascii="Montserrat" w:hAnsi="Montserrat"/>
        <w:b/>
        <w:sz w:val="14"/>
        <w:u w:val="single"/>
      </w:rPr>
      <w:t xml:space="preserve">ACUSE DE ESTE FORMATO </w:t>
    </w:r>
    <w:r>
      <w:rPr>
        <w:rFonts w:ascii="Montserrat" w:hAnsi="Montserrat"/>
        <w:b/>
        <w:sz w:val="14"/>
        <w:u w:val="single"/>
      </w:rPr>
      <w:t xml:space="preserve">ES </w:t>
    </w:r>
    <w:r w:rsidRPr="006C77AF">
      <w:rPr>
        <w:rFonts w:ascii="Montserrat" w:hAnsi="Montserrat"/>
        <w:b/>
        <w:sz w:val="14"/>
        <w:u w:val="single"/>
      </w:rPr>
      <w:t>OBLIGATORIA</w:t>
    </w:r>
    <w:r w:rsidR="00AF6605">
      <w:rPr>
        <w:rFonts w:ascii="Montserrat" w:hAnsi="Montserrat"/>
        <w:b/>
        <w:sz w:val="14"/>
        <w:u w:val="single"/>
      </w:rPr>
      <w:t>. TANTO PARA LA REACTIVACION COMO PARA LA CANCELACION DEBERA REALIZAR LOS TRAMITES CORRESPONDIENTES. CONSULTAR EN LA DIVISIÓN DE INVESTIGACIÓN CLÍNICA</w:t>
    </w:r>
  </w:p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49DB" w14:textId="77777777" w:rsidR="00AB7C2B" w:rsidRDefault="00AB7C2B" w:rsidP="00942E5C">
      <w:r>
        <w:separator/>
      </w:r>
    </w:p>
  </w:footnote>
  <w:footnote w:type="continuationSeparator" w:id="0">
    <w:p w14:paraId="115E760A" w14:textId="77777777" w:rsidR="00AB7C2B" w:rsidRDefault="00AB7C2B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22F77715" w:rsidR="00942E5C" w:rsidRPr="00722229" w:rsidRDefault="00DD6B4E" w:rsidP="00DD6B4E">
    <w:pPr>
      <w:pStyle w:val="Encabezado"/>
      <w:tabs>
        <w:tab w:val="clear" w:pos="8504"/>
        <w:tab w:val="right" w:pos="8789"/>
      </w:tabs>
      <w:ind w:right="-801" w:hanging="993"/>
    </w:pPr>
    <w:r>
      <w:rPr>
        <w:noProof/>
        <w:lang w:val="es-MX" w:eastAsia="es-MX"/>
      </w:rPr>
      <w:pict w14:anchorId="570C688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1pt;margin-top:5.75pt;width:546.35pt;height:84.35pt;z-index:1" filled="f" stroked="f" strokecolor="#fc6" strokeweight="2pt">
          <v:shadow opacity="24903f" origin=",.5" offset="0,.55556mm"/>
          <v:textbox style="mso-next-textbox:#_x0000_s2059">
            <w:txbxContent>
              <w:p w14:paraId="5CA9DE92" w14:textId="0AD1E432" w:rsidR="00942E5C" w:rsidRPr="00395B97" w:rsidRDefault="002E6318" w:rsidP="002E6318">
                <w:pPr>
                  <w:pStyle w:val="Encabezado"/>
                  <w:spacing w:line="200" w:lineRule="exact"/>
                  <w:ind w:right="6"/>
                  <w:jc w:val="center"/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 xml:space="preserve">                                                                                                                                                        </w:t>
                </w:r>
                <w:r w:rsidR="00942E5C" w:rsidRPr="00395B97">
                  <w:rPr>
                    <w:rFonts w:ascii="Times New Roman" w:hAnsi="Times New Roman"/>
                    <w:color w:val="000000"/>
                    <w:sz w:val="18"/>
                    <w:szCs w:val="18"/>
                    <w:lang w:eastAsia="es-MX"/>
                  </w:rPr>
                  <w:t>Hospital General Dr. Manuel Gea González</w:t>
                </w:r>
              </w:p>
              <w:p w14:paraId="15A5B832" w14:textId="1B4D6A78" w:rsidR="00942E5C" w:rsidRPr="00A60540" w:rsidRDefault="002E6318" w:rsidP="002E6318">
                <w:pPr>
                  <w:pStyle w:val="Encabezado"/>
                  <w:spacing w:line="180" w:lineRule="exact"/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</w:pPr>
                <w:r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  <w:r w:rsidR="00942E5C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D</w:t>
                </w:r>
                <w:r w:rsidR="003D2E6A" w:rsidRPr="00A60540">
                  <w:rPr>
                    <w:rFonts w:ascii="Times New Roman" w:hAnsi="Times New Roman"/>
                    <w:color w:val="000000"/>
                    <w:sz w:val="18"/>
                    <w:szCs w:val="22"/>
                    <w:lang w:eastAsia="es-MX"/>
                  </w:rPr>
                  <w:t>ivisión de Investigación Clínica</w:t>
                </w:r>
              </w:p>
              <w:p w14:paraId="44483548" w14:textId="2130D197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68E55DCD" w14:textId="424C7A68" w:rsidR="001B3A31" w:rsidRDefault="001B3A31" w:rsidP="00942E5C">
                <w:pPr>
                  <w:pStyle w:val="Encabezado"/>
                  <w:spacing w:line="180" w:lineRule="exact"/>
                  <w:jc w:val="right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1287156E" w14:textId="4E9E2C73" w:rsidR="001B3A31" w:rsidRDefault="001B3A31" w:rsidP="001B3A31">
                <w:pPr>
                  <w:pStyle w:val="Encabezado"/>
                  <w:spacing w:line="180" w:lineRule="exact"/>
                  <w:jc w:val="center"/>
                  <w:rPr>
                    <w:rFonts w:ascii="Times New Roman" w:hAnsi="Times New Roman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251C03E8" w14:textId="77777777" w:rsidR="00A60540" w:rsidRDefault="00A60540" w:rsidP="001B3A31">
                <w:pPr>
                  <w:pStyle w:val="Encabezado"/>
                  <w:spacing w:line="180" w:lineRule="exact"/>
                  <w:jc w:val="center"/>
                  <w:rPr>
                    <w:rFonts w:ascii="Montserrat Light" w:hAnsi="Montserrat Light" w:cs="MinionPro-Regular"/>
                    <w:b/>
                    <w:bCs/>
                    <w:color w:val="000000"/>
                    <w:sz w:val="20"/>
                    <w:lang w:eastAsia="es-MX"/>
                  </w:rPr>
                </w:pPr>
              </w:p>
              <w:p w14:paraId="58642761" w14:textId="4F8555C3" w:rsidR="003D2E6A" w:rsidRPr="00A60540" w:rsidRDefault="00A60540" w:rsidP="001B3A31">
                <w:pPr>
                  <w:pStyle w:val="Encabezado"/>
                  <w:spacing w:line="180" w:lineRule="exact"/>
                  <w:rPr>
                    <w:rFonts w:ascii="Montserrat Light" w:hAnsi="Montserrat Light" w:cs="MinionPro-Regular"/>
                    <w:b/>
                    <w:bCs/>
                    <w:color w:val="000000"/>
                    <w:sz w:val="28"/>
                    <w:szCs w:val="32"/>
                    <w:lang w:eastAsia="es-MX"/>
                  </w:rPr>
                </w:pPr>
                <w:r>
                  <w:rPr>
                    <w:rFonts w:ascii="Montserrat" w:eastAsia="Times New Roman" w:hAnsi="Montserrat" w:cs="Arial"/>
                    <w:b/>
                    <w:sz w:val="26"/>
                    <w:szCs w:val="22"/>
                    <w:lang w:val="es-ES"/>
                  </w:rPr>
                  <w:t xml:space="preserve">                 </w:t>
                </w:r>
                <w:r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REPORTE DE </w:t>
                </w:r>
                <w:r w:rsidR="00BA7650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SUSPENSIÓN </w:t>
                </w:r>
                <w:r w:rsidR="00A40D4E"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 xml:space="preserve">DEL </w:t>
                </w:r>
                <w:r w:rsidRP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PROTO</w:t>
                </w:r>
                <w:r w:rsidR="00FB151E">
                  <w:rPr>
                    <w:rFonts w:ascii="Montserrat" w:eastAsia="Times New Roman" w:hAnsi="Montserrat" w:cs="Arial"/>
                    <w:b/>
                    <w:szCs w:val="20"/>
                    <w:lang w:val="es-ES"/>
                  </w:rPr>
                  <w:t>COLO</w:t>
                </w:r>
              </w:p>
              <w:p w14:paraId="154793C6" w14:textId="77777777" w:rsidR="003D2E6A" w:rsidRPr="00883208" w:rsidRDefault="003D2E6A" w:rsidP="00942E5C">
                <w:pPr>
                  <w:pStyle w:val="Encabezado"/>
                  <w:spacing w:line="180" w:lineRule="exact"/>
                  <w:jc w:val="right"/>
                  <w:rPr>
                    <w:rFonts w:ascii="Montserrat Light" w:hAnsi="Montserrat Light" w:cs="MinionPro-Regular"/>
                    <w:color w:val="000000"/>
                    <w:sz w:val="14"/>
                    <w:szCs w:val="18"/>
                    <w:lang w:eastAsia="es-MX"/>
                  </w:rPr>
                </w:pPr>
              </w:p>
              <w:p w14:paraId="75FCDD1B" w14:textId="77777777" w:rsidR="00942E5C" w:rsidRPr="00760832" w:rsidRDefault="00942E5C" w:rsidP="00942E5C">
                <w:pPr>
                  <w:jc w:val="right"/>
                  <w:rPr>
                    <w:rFonts w:ascii="Montserrat Regular" w:hAnsi="Montserrat Regular"/>
                  </w:rPr>
                </w:pPr>
              </w:p>
            </w:txbxContent>
          </v:textbox>
        </v:shape>
      </w:pict>
    </w:r>
    <w:r w:rsidRPr="00FC1E80">
      <w:rPr>
        <w:noProof/>
      </w:rPr>
      <w:pict w14:anchorId="1B81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77pt;height:60.75pt;visibility:visible;mso-wrap-style:square">
          <v:imagedata r:id="rId1" o:title="" croptop="17013f" cropbottom="34779f" cropleft="10793f" cropright="312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18D"/>
    <w:multiLevelType w:val="hybridMultilevel"/>
    <w:tmpl w:val="7800F72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F1A1A69"/>
    <w:multiLevelType w:val="hybridMultilevel"/>
    <w:tmpl w:val="C874C8E4"/>
    <w:lvl w:ilvl="0" w:tplc="64FEBA76">
      <w:start w:val="12"/>
      <w:numFmt w:val="bullet"/>
      <w:lvlText w:val="-"/>
      <w:lvlJc w:val="left"/>
      <w:pPr>
        <w:ind w:left="-207" w:hanging="360"/>
      </w:pPr>
      <w:rPr>
        <w:rFonts w:ascii="Montserrat" w:eastAsia="MS Mincho" w:hAnsi="Montserrat" w:cs="Times New Roman" w:hint="default"/>
        <w:b w:val="0"/>
        <w:sz w:val="20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929"/>
    <w:multiLevelType w:val="hybridMultilevel"/>
    <w:tmpl w:val="65502DC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7094DA7"/>
    <w:multiLevelType w:val="hybridMultilevel"/>
    <w:tmpl w:val="ADB48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45D2468B"/>
    <w:multiLevelType w:val="hybridMultilevel"/>
    <w:tmpl w:val="BA889738"/>
    <w:lvl w:ilvl="0" w:tplc="64FEBA76">
      <w:start w:val="12"/>
      <w:numFmt w:val="bullet"/>
      <w:lvlText w:val="-"/>
      <w:lvlJc w:val="left"/>
      <w:pPr>
        <w:ind w:left="-207" w:hanging="360"/>
      </w:pPr>
      <w:rPr>
        <w:rFonts w:ascii="Montserrat" w:eastAsia="MS Mincho" w:hAnsi="Montserrat" w:cs="Times New Roman" w:hint="default"/>
        <w:b w:val="0"/>
        <w:sz w:val="20"/>
        <w:u w:val="none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6BF5ED4"/>
    <w:multiLevelType w:val="hybridMultilevel"/>
    <w:tmpl w:val="A004393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7693AC0"/>
    <w:multiLevelType w:val="hybridMultilevel"/>
    <w:tmpl w:val="14C091F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F0B0F5D"/>
    <w:multiLevelType w:val="hybridMultilevel"/>
    <w:tmpl w:val="2BF0F3E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151519A"/>
    <w:multiLevelType w:val="hybridMultilevel"/>
    <w:tmpl w:val="9740124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AC04316"/>
    <w:multiLevelType w:val="hybridMultilevel"/>
    <w:tmpl w:val="AC50E8A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5D5"/>
    <w:multiLevelType w:val="hybridMultilevel"/>
    <w:tmpl w:val="160412B6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43C6A4B"/>
    <w:multiLevelType w:val="hybridMultilevel"/>
    <w:tmpl w:val="30E41ABE"/>
    <w:lvl w:ilvl="0" w:tplc="08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7"/>
  </w:num>
  <w:num w:numId="5">
    <w:abstractNumId w:val="18"/>
  </w:num>
  <w:num w:numId="6">
    <w:abstractNumId w:val="5"/>
  </w:num>
  <w:num w:numId="7">
    <w:abstractNumId w:val="16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5"/>
  </w:num>
  <w:num w:numId="16">
    <w:abstractNumId w:val="10"/>
  </w:num>
  <w:num w:numId="17">
    <w:abstractNumId w:val="20"/>
  </w:num>
  <w:num w:numId="18">
    <w:abstractNumId w:val="14"/>
  </w:num>
  <w:num w:numId="19">
    <w:abstractNumId w:val="13"/>
  </w:num>
  <w:num w:numId="20">
    <w:abstractNumId w:val="0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229"/>
    <w:rsid w:val="00027184"/>
    <w:rsid w:val="000666D1"/>
    <w:rsid w:val="000A66A9"/>
    <w:rsid w:val="000F1BD4"/>
    <w:rsid w:val="00106DC1"/>
    <w:rsid w:val="00116224"/>
    <w:rsid w:val="001934EF"/>
    <w:rsid w:val="00195DA3"/>
    <w:rsid w:val="001B3A31"/>
    <w:rsid w:val="001E1D78"/>
    <w:rsid w:val="002B25AA"/>
    <w:rsid w:val="002E6318"/>
    <w:rsid w:val="00381B11"/>
    <w:rsid w:val="00395B97"/>
    <w:rsid w:val="003A65F4"/>
    <w:rsid w:val="003D2E6A"/>
    <w:rsid w:val="00400DA2"/>
    <w:rsid w:val="00402A79"/>
    <w:rsid w:val="00426DB8"/>
    <w:rsid w:val="00453DB9"/>
    <w:rsid w:val="0049610A"/>
    <w:rsid w:val="004A3E76"/>
    <w:rsid w:val="004A3FB2"/>
    <w:rsid w:val="00516B9F"/>
    <w:rsid w:val="00545A79"/>
    <w:rsid w:val="00547AC4"/>
    <w:rsid w:val="005B55D8"/>
    <w:rsid w:val="005F3E14"/>
    <w:rsid w:val="006276F8"/>
    <w:rsid w:val="006644AA"/>
    <w:rsid w:val="00697110"/>
    <w:rsid w:val="006B60DB"/>
    <w:rsid w:val="00722229"/>
    <w:rsid w:val="00753904"/>
    <w:rsid w:val="007F7CAE"/>
    <w:rsid w:val="00825534"/>
    <w:rsid w:val="00864B9D"/>
    <w:rsid w:val="008C5A99"/>
    <w:rsid w:val="008E4699"/>
    <w:rsid w:val="00905438"/>
    <w:rsid w:val="009248E5"/>
    <w:rsid w:val="00942E5C"/>
    <w:rsid w:val="0098114B"/>
    <w:rsid w:val="009D6A30"/>
    <w:rsid w:val="009E6F1D"/>
    <w:rsid w:val="00A40D4E"/>
    <w:rsid w:val="00A505AD"/>
    <w:rsid w:val="00A542B5"/>
    <w:rsid w:val="00A60540"/>
    <w:rsid w:val="00AB3396"/>
    <w:rsid w:val="00AB7C2B"/>
    <w:rsid w:val="00AC0DD1"/>
    <w:rsid w:val="00AF6605"/>
    <w:rsid w:val="00B80D36"/>
    <w:rsid w:val="00BA7650"/>
    <w:rsid w:val="00BC764D"/>
    <w:rsid w:val="00C029A9"/>
    <w:rsid w:val="00C5590C"/>
    <w:rsid w:val="00C75531"/>
    <w:rsid w:val="00D173C8"/>
    <w:rsid w:val="00D70D87"/>
    <w:rsid w:val="00DB7065"/>
    <w:rsid w:val="00DD6B4E"/>
    <w:rsid w:val="00DE136D"/>
    <w:rsid w:val="00DF2B1D"/>
    <w:rsid w:val="00E20816"/>
    <w:rsid w:val="00E25C5B"/>
    <w:rsid w:val="00E25DD5"/>
    <w:rsid w:val="00E96DA2"/>
    <w:rsid w:val="00FB151E"/>
    <w:rsid w:val="00FB7AB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7</cp:revision>
  <cp:lastPrinted>2020-03-05T19:32:00Z</cp:lastPrinted>
  <dcterms:created xsi:type="dcterms:W3CDTF">2021-01-05T18:03:00Z</dcterms:created>
  <dcterms:modified xsi:type="dcterms:W3CDTF">2021-01-26T21:57:00Z</dcterms:modified>
</cp:coreProperties>
</file>